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left="20" w:right="20" w:firstLine="700"/>
        <w:jc w:val="center"/>
        <w:rPr>
          <w:b/>
          <w:sz w:val="24"/>
          <w:szCs w:val="24"/>
        </w:rPr>
      </w:pPr>
      <w:r w:rsidRPr="00C72D31">
        <w:rPr>
          <w:b/>
          <w:sz w:val="24"/>
          <w:szCs w:val="24"/>
        </w:rPr>
        <w:t xml:space="preserve">Справка </w:t>
      </w:r>
      <w:r>
        <w:rPr>
          <w:b/>
          <w:sz w:val="24"/>
          <w:szCs w:val="24"/>
        </w:rPr>
        <w:t>о результатах</w:t>
      </w:r>
      <w:r w:rsidRPr="00C72D31">
        <w:rPr>
          <w:b/>
          <w:sz w:val="24"/>
          <w:szCs w:val="24"/>
        </w:rPr>
        <w:t xml:space="preserve"> обследования мне</w:t>
      </w:r>
      <w:r>
        <w:rPr>
          <w:b/>
          <w:sz w:val="24"/>
          <w:szCs w:val="24"/>
        </w:rPr>
        <w:t>ния участников образовательного</w:t>
      </w:r>
      <w:r>
        <w:rPr>
          <w:b/>
          <w:sz w:val="24"/>
          <w:szCs w:val="24"/>
        </w:rPr>
        <w:t xml:space="preserve"> </w:t>
      </w:r>
      <w:r w:rsidRPr="00C72D31">
        <w:rPr>
          <w:b/>
          <w:sz w:val="24"/>
          <w:szCs w:val="24"/>
        </w:rPr>
        <w:t>процесса о качестве условий осуществления образовательной деятельност</w:t>
      </w:r>
      <w:r>
        <w:rPr>
          <w:b/>
          <w:sz w:val="24"/>
          <w:szCs w:val="24"/>
        </w:rPr>
        <w:t>и МБОУ «Ак-</w:t>
      </w:r>
      <w:proofErr w:type="spellStart"/>
      <w:r>
        <w:rPr>
          <w:b/>
          <w:sz w:val="24"/>
          <w:szCs w:val="24"/>
        </w:rPr>
        <w:t>Дашская</w:t>
      </w:r>
      <w:proofErr w:type="spellEnd"/>
      <w:r>
        <w:rPr>
          <w:b/>
          <w:sz w:val="24"/>
          <w:szCs w:val="24"/>
        </w:rPr>
        <w:t xml:space="preserve"> СОШ» на 2020-2021 учебном году</w:t>
      </w:r>
      <w:bookmarkStart w:id="0" w:name="_GoBack"/>
      <w:bookmarkEnd w:id="0"/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left="20" w:right="20" w:firstLine="700"/>
        <w:rPr>
          <w:b/>
          <w:sz w:val="24"/>
          <w:szCs w:val="24"/>
        </w:rPr>
      </w:pP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left="20" w:right="20" w:firstLine="700"/>
        <w:rPr>
          <w:sz w:val="24"/>
          <w:szCs w:val="24"/>
        </w:rPr>
      </w:pPr>
      <w:r w:rsidRPr="00C72D31">
        <w:rPr>
          <w:rStyle w:val="a4"/>
          <w:sz w:val="24"/>
          <w:szCs w:val="24"/>
        </w:rPr>
        <w:t xml:space="preserve">Цель: </w:t>
      </w:r>
      <w:r w:rsidRPr="00C72D31">
        <w:rPr>
          <w:sz w:val="24"/>
          <w:szCs w:val="24"/>
        </w:rPr>
        <w:t>изучение удовлетворенности родителей</w:t>
      </w:r>
      <w:r>
        <w:rPr>
          <w:sz w:val="24"/>
          <w:szCs w:val="24"/>
        </w:rPr>
        <w:t xml:space="preserve"> и обучающихся 9-11 классов</w:t>
      </w:r>
      <w:r w:rsidRPr="00C72D31">
        <w:rPr>
          <w:sz w:val="24"/>
          <w:szCs w:val="24"/>
        </w:rPr>
        <w:t xml:space="preserve"> качеством образовательной организации.</w:t>
      </w:r>
    </w:p>
    <w:p w:rsidR="00D975DC" w:rsidRPr="00C72D31" w:rsidRDefault="00D975DC" w:rsidP="00D975DC">
      <w:pPr>
        <w:pStyle w:val="a6"/>
        <w:framePr w:wrap="notBeside" w:vAnchor="text" w:hAnchor="text" w:xAlign="center" w:y="1"/>
        <w:shd w:val="clear" w:color="auto" w:fill="auto"/>
        <w:spacing w:line="360" w:lineRule="auto"/>
        <w:jc w:val="both"/>
        <w:rPr>
          <w:sz w:val="24"/>
          <w:szCs w:val="24"/>
        </w:rPr>
      </w:pPr>
      <w:r w:rsidRPr="00C72D31">
        <w:rPr>
          <w:sz w:val="24"/>
          <w:szCs w:val="24"/>
        </w:rPr>
        <w:t>Метод исследования - социологический опрос (анкетирование).</w:t>
      </w:r>
    </w:p>
    <w:p w:rsidR="00D975DC" w:rsidRPr="00C72D31" w:rsidRDefault="00D975DC" w:rsidP="00D975DC">
      <w:pPr>
        <w:pStyle w:val="a6"/>
        <w:framePr w:wrap="notBeside" w:vAnchor="text" w:hAnchor="text" w:xAlign="center" w:y="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D975DC" w:rsidRPr="00C72D31" w:rsidRDefault="00D975DC" w:rsidP="00D975DC">
      <w:pPr>
        <w:pStyle w:val="aa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proofErr w:type="gramStart"/>
      <w:r w:rsidRPr="00C72D31">
        <w:t xml:space="preserve">Всего </w:t>
      </w:r>
      <w:r w:rsidRPr="00C72D31">
        <w:rPr>
          <w:color w:val="000000"/>
        </w:rPr>
        <w:t xml:space="preserve">в анкетировании в мае 2021 г. участвовало – 43 родителя (законных представителя), что составило 48% </w:t>
      </w:r>
      <w:r>
        <w:rPr>
          <w:color w:val="000000"/>
        </w:rPr>
        <w:t xml:space="preserve"> (</w:t>
      </w:r>
      <w:r w:rsidRPr="00C72D31">
        <w:rPr>
          <w:color w:val="000000"/>
        </w:rPr>
        <w:t>мужчины</w:t>
      </w:r>
      <w:r>
        <w:rPr>
          <w:color w:val="000000"/>
        </w:rPr>
        <w:t xml:space="preserve">-9,3%, </w:t>
      </w:r>
      <w:r w:rsidRPr="00C72D31">
        <w:rPr>
          <w:color w:val="000000"/>
        </w:rPr>
        <w:t>женщины</w:t>
      </w:r>
      <w:r>
        <w:rPr>
          <w:color w:val="000000"/>
        </w:rPr>
        <w:t xml:space="preserve"> – 90,6%</w:t>
      </w:r>
      <w:r>
        <w:rPr>
          <w:color w:val="000000"/>
        </w:rPr>
        <w:t xml:space="preserve">) </w:t>
      </w:r>
      <w:r w:rsidRPr="00C72D31">
        <w:rPr>
          <w:color w:val="000000"/>
        </w:rPr>
        <w:t>от общего количества – 89 чел</w:t>
      </w:r>
      <w:r>
        <w:rPr>
          <w:color w:val="000000"/>
        </w:rPr>
        <w:t>. Возраст опрошенных:</w:t>
      </w:r>
      <w:r w:rsidRPr="00C72D31">
        <w:rPr>
          <w:color w:val="000000"/>
        </w:rPr>
        <w:t xml:space="preserve"> до 30</w:t>
      </w:r>
      <w:r>
        <w:rPr>
          <w:color w:val="000000"/>
        </w:rPr>
        <w:t xml:space="preserve"> лет</w:t>
      </w:r>
      <w:r w:rsidRPr="00C72D31">
        <w:rPr>
          <w:color w:val="000000"/>
        </w:rPr>
        <w:t xml:space="preserve"> – 16%, от 31 до 40 лет-  31% , от 41 до 50 лет – 39% от 50 и более-14%</w:t>
      </w:r>
      <w:r>
        <w:rPr>
          <w:color w:val="000000"/>
        </w:rPr>
        <w:t>. И</w:t>
      </w:r>
      <w:r w:rsidRPr="00C72D31">
        <w:rPr>
          <w:color w:val="000000"/>
        </w:rPr>
        <w:t>з обучающихся 9 и 11 класса – 33 чел.</w:t>
      </w:r>
      <w:r>
        <w:rPr>
          <w:color w:val="000000"/>
        </w:rPr>
        <w:t xml:space="preserve"> (</w:t>
      </w:r>
      <w:r w:rsidRPr="00C72D31">
        <w:rPr>
          <w:color w:val="000000"/>
        </w:rPr>
        <w:t>мальчиков – 51%, девочек – 49%</w:t>
      </w:r>
      <w:r>
        <w:rPr>
          <w:color w:val="000000"/>
        </w:rPr>
        <w:t>) что составила</w:t>
      </w:r>
      <w:proofErr w:type="gramEnd"/>
      <w:r>
        <w:rPr>
          <w:color w:val="000000"/>
        </w:rPr>
        <w:t xml:space="preserve"> 100%.</w:t>
      </w:r>
      <w:r w:rsidRPr="00C72D31">
        <w:rPr>
          <w:color w:val="000000"/>
        </w:rPr>
        <w:t xml:space="preserve"> 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left="20"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>Анкета включала  в себя 15 вопросов.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left="20"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 xml:space="preserve">Вопросы 1-4 касались удовлетворенностью,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организации. Процент открытости и  удовлетворенности определяется по формуле: </w:t>
      </w:r>
      <w:proofErr w:type="gramStart"/>
      <w:r w:rsidRPr="00C72D31">
        <w:rPr>
          <w:sz w:val="24"/>
          <w:szCs w:val="24"/>
        </w:rPr>
        <w:t>П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откр</w:t>
      </w:r>
      <w:proofErr w:type="spellEnd"/>
      <w:r w:rsidRPr="00C72D31">
        <w:rPr>
          <w:sz w:val="24"/>
          <w:szCs w:val="24"/>
        </w:rPr>
        <w:t xml:space="preserve"> уд=Устенд+Усайт×100/ 2×Чобщ., где </w:t>
      </w:r>
      <w:proofErr w:type="spellStart"/>
      <w:r w:rsidRPr="00C72D31">
        <w:rPr>
          <w:sz w:val="24"/>
          <w:szCs w:val="24"/>
        </w:rPr>
        <w:t>У.стенд</w:t>
      </w:r>
      <w:proofErr w:type="spellEnd"/>
      <w:r w:rsidRPr="00C72D31">
        <w:rPr>
          <w:sz w:val="24"/>
          <w:szCs w:val="24"/>
        </w:rPr>
        <w:t xml:space="preserve">. - число получателей услуг, удовлетворенных открытостью, полнотой и доступностью информации, размещенной на информационных стендах в помещении образовательной организации; </w:t>
      </w:r>
      <w:proofErr w:type="spellStart"/>
      <w:r w:rsidRPr="00C72D31">
        <w:rPr>
          <w:sz w:val="24"/>
          <w:szCs w:val="24"/>
        </w:rPr>
        <w:t>У.сайт</w:t>
      </w:r>
      <w:proofErr w:type="spellEnd"/>
      <w:r w:rsidRPr="00C72D31">
        <w:rPr>
          <w:sz w:val="24"/>
          <w:szCs w:val="24"/>
        </w:rPr>
        <w:t xml:space="preserve">. - число получателей услуг, удовлетворенных открытостью, полнотой и доступностью информации, размещенной на официальном сайте организации; </w:t>
      </w:r>
      <w:proofErr w:type="spellStart"/>
      <w:r w:rsidRPr="00C72D31">
        <w:rPr>
          <w:sz w:val="24"/>
          <w:szCs w:val="24"/>
        </w:rPr>
        <w:t>Ч.общ</w:t>
      </w:r>
      <w:proofErr w:type="spellEnd"/>
      <w:r w:rsidRPr="00C72D31">
        <w:rPr>
          <w:sz w:val="24"/>
          <w:szCs w:val="24"/>
        </w:rPr>
        <w:t xml:space="preserve">. - общее число опрошенных получателей услуг. Анализ показал, что 2,6% опрошенных не обращаются к информации, размещенной на информационных стендах в помещении организации; 9,2% опрошенных не пользовались официальным сайтом,   удовлетворенность открытостью, полнотой и доступностью  </w:t>
      </w:r>
      <w:proofErr w:type="gramStart"/>
      <w:r w:rsidRPr="00C72D31">
        <w:rPr>
          <w:sz w:val="24"/>
          <w:szCs w:val="24"/>
        </w:rPr>
        <w:t>информации, размещенной на информационных стендах в помещении образовательной организации</w:t>
      </w:r>
      <w:r>
        <w:rPr>
          <w:sz w:val="24"/>
          <w:szCs w:val="24"/>
        </w:rPr>
        <w:t xml:space="preserve"> </w:t>
      </w:r>
      <w:r w:rsidRPr="00C72D31">
        <w:rPr>
          <w:sz w:val="24"/>
          <w:szCs w:val="24"/>
        </w:rPr>
        <w:t>составила</w:t>
      </w:r>
      <w:proofErr w:type="gramEnd"/>
      <w:r w:rsidRPr="00C72D31">
        <w:rPr>
          <w:sz w:val="24"/>
          <w:szCs w:val="24"/>
        </w:rPr>
        <w:t xml:space="preserve"> 100%. 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left="20"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 xml:space="preserve">Вопрос 5 направлен на определение оценки качества «Комфортность условий предоставления услуг»: а) значение показателя оценки качества «Обеспечение в образовательной организации комфортных условий предоставления услуг: - наличие зоны отдыха (ожидания); - наличие и понятность навигации внутри организации; - наличие и доступность питьевой воды; - наличие и доступность санитарно-гигиенических помещений; - санитарное состояние помещений организации. Значение показателя оценки </w:t>
      </w:r>
      <w:r w:rsidRPr="00C72D31">
        <w:rPr>
          <w:sz w:val="24"/>
          <w:szCs w:val="24"/>
        </w:rPr>
        <w:lastRenderedPageBreak/>
        <w:t>качества «Доля получателей услуг, удовлетворенных комфортностью предоставления услуг образовательной организацией» (</w:t>
      </w:r>
      <w:proofErr w:type="spellStart"/>
      <w:r w:rsidRPr="00C72D31">
        <w:rPr>
          <w:sz w:val="24"/>
          <w:szCs w:val="24"/>
        </w:rPr>
        <w:t>Пкомф</w:t>
      </w:r>
      <w:proofErr w:type="spellEnd"/>
      <w:r w:rsidRPr="00C72D31">
        <w:rPr>
          <w:sz w:val="24"/>
          <w:szCs w:val="24"/>
        </w:rPr>
        <w:t xml:space="preserve"> уд) определяется по формуле: П </w:t>
      </w:r>
      <w:proofErr w:type="spellStart"/>
      <w:r w:rsidRPr="00C72D31">
        <w:rPr>
          <w:sz w:val="24"/>
          <w:szCs w:val="24"/>
        </w:rPr>
        <w:t>комф</w:t>
      </w:r>
      <w:proofErr w:type="spellEnd"/>
      <w:r w:rsidRPr="00C72D31">
        <w:rPr>
          <w:sz w:val="24"/>
          <w:szCs w:val="24"/>
        </w:rPr>
        <w:t xml:space="preserve"> уд</w:t>
      </w:r>
      <w:proofErr w:type="gramStart"/>
      <w:r w:rsidRPr="00C72D31">
        <w:rPr>
          <w:sz w:val="24"/>
          <w:szCs w:val="24"/>
        </w:rPr>
        <w:t xml:space="preserve"> = У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комф</w:t>
      </w:r>
      <w:proofErr w:type="spellEnd"/>
      <w:r w:rsidRPr="00C72D31">
        <w:rPr>
          <w:sz w:val="24"/>
          <w:szCs w:val="24"/>
        </w:rPr>
        <w:t xml:space="preserve"> ×100, /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 где У </w:t>
      </w:r>
      <w:proofErr w:type="spellStart"/>
      <w:r w:rsidRPr="00C72D31">
        <w:rPr>
          <w:sz w:val="24"/>
          <w:szCs w:val="24"/>
        </w:rPr>
        <w:t>комф</w:t>
      </w:r>
      <w:proofErr w:type="spellEnd"/>
      <w:r w:rsidRPr="00C72D31">
        <w:rPr>
          <w:sz w:val="24"/>
          <w:szCs w:val="24"/>
        </w:rPr>
        <w:t xml:space="preserve"> - число получателей услуг, удовлетворенных комфортностью предоставления услуг организацией;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 - общее число опрошенных получателей услуг. Анализ показал, что 100% опрошенных  удовлетворены комфортностью условий предоставления услуг.</w:t>
      </w:r>
    </w:p>
    <w:p w:rsidR="00D975DC" w:rsidRPr="00C72D31" w:rsidRDefault="00D975DC" w:rsidP="007D1B9F">
      <w:pPr>
        <w:pStyle w:val="a3"/>
        <w:shd w:val="clear" w:color="auto" w:fill="auto"/>
        <w:spacing w:before="0" w:line="360" w:lineRule="auto"/>
        <w:ind w:left="20"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 xml:space="preserve">Вопрос 6 направлен на оценку качества «Доступностью услуг для инвалидов». Значение показателя оценки качества «Доля получателей услуг, удовлетворенных доступностью услуг для инвалидов» </w:t>
      </w:r>
      <w:proofErr w:type="spellStart"/>
      <w:r w:rsidRPr="00C72D31">
        <w:rPr>
          <w:sz w:val="24"/>
          <w:szCs w:val="24"/>
        </w:rPr>
        <w:t>Пдост</w:t>
      </w:r>
      <w:proofErr w:type="spellEnd"/>
      <w:r w:rsidRPr="00C72D31">
        <w:rPr>
          <w:sz w:val="24"/>
          <w:szCs w:val="24"/>
        </w:rPr>
        <w:t xml:space="preserve"> уд определяется по формуле: П </w:t>
      </w:r>
      <w:proofErr w:type="spellStart"/>
      <w:r w:rsidRPr="00C72D31">
        <w:rPr>
          <w:sz w:val="24"/>
          <w:szCs w:val="24"/>
        </w:rPr>
        <w:t>дост</w:t>
      </w:r>
      <w:proofErr w:type="spellEnd"/>
      <w:r w:rsidRPr="00C72D31">
        <w:rPr>
          <w:sz w:val="24"/>
          <w:szCs w:val="24"/>
        </w:rPr>
        <w:t xml:space="preserve"> уд = ( У </w:t>
      </w:r>
      <w:proofErr w:type="spellStart"/>
      <w:r w:rsidRPr="00C72D31">
        <w:rPr>
          <w:sz w:val="24"/>
          <w:szCs w:val="24"/>
        </w:rPr>
        <w:t>дост</w:t>
      </w:r>
      <w:proofErr w:type="spellEnd"/>
      <w:r w:rsidRPr="00C72D31">
        <w:rPr>
          <w:sz w:val="24"/>
          <w:szCs w:val="24"/>
        </w:rPr>
        <w:t xml:space="preserve"> )×100/</w:t>
      </w:r>
      <w:proofErr w:type="spellStart"/>
      <w:r w:rsidRPr="00C72D31">
        <w:rPr>
          <w:sz w:val="24"/>
          <w:szCs w:val="24"/>
        </w:rPr>
        <w:t>Чинв</w:t>
      </w:r>
      <w:proofErr w:type="spellEnd"/>
      <w:r w:rsidRPr="00C72D31">
        <w:rPr>
          <w:sz w:val="24"/>
          <w:szCs w:val="24"/>
        </w:rPr>
        <w:t>., где</w:t>
      </w:r>
      <w:proofErr w:type="gramStart"/>
      <w:r w:rsidRPr="00C72D31">
        <w:rPr>
          <w:sz w:val="24"/>
          <w:szCs w:val="24"/>
        </w:rPr>
        <w:t xml:space="preserve"> У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дост</w:t>
      </w:r>
      <w:proofErr w:type="spellEnd"/>
      <w:r w:rsidRPr="00C72D31">
        <w:rPr>
          <w:sz w:val="24"/>
          <w:szCs w:val="24"/>
        </w:rPr>
        <w:t xml:space="preserve"> - число получателей услуг-инвалидов, удовлетворенных доступностью услуг для инвалидов; </w:t>
      </w:r>
      <w:proofErr w:type="spellStart"/>
      <w:r w:rsidRPr="00C72D31">
        <w:rPr>
          <w:sz w:val="24"/>
          <w:szCs w:val="24"/>
        </w:rPr>
        <w:t>Ч.инв</w:t>
      </w:r>
      <w:proofErr w:type="spellEnd"/>
      <w:r w:rsidRPr="00C72D31">
        <w:rPr>
          <w:sz w:val="24"/>
          <w:szCs w:val="24"/>
        </w:rPr>
        <w:t>. - число опрошенных получателей услуг-инвалидов.</w:t>
      </w:r>
      <w:r w:rsidR="007D1B9F">
        <w:rPr>
          <w:sz w:val="24"/>
          <w:szCs w:val="24"/>
        </w:rPr>
        <w:t xml:space="preserve"> </w:t>
      </w:r>
      <w:r w:rsidRPr="00C72D31">
        <w:rPr>
          <w:sz w:val="24"/>
          <w:szCs w:val="24"/>
        </w:rPr>
        <w:t>Анализ показал 100% удовлетворенность доступностью услуг для инвалидов. Число опрошенных получателей 1.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>Вопросы 8,9 направлен на оценку качества «Доброжелательность, вежливость работников образовательной организации». значение показателя оценки качества «Доля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организацию» (</w:t>
      </w:r>
      <w:proofErr w:type="gramStart"/>
      <w:r w:rsidRPr="00C72D31">
        <w:rPr>
          <w:sz w:val="24"/>
          <w:szCs w:val="24"/>
        </w:rPr>
        <w:t>П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оказ.услуг</w:t>
      </w:r>
      <w:proofErr w:type="spellEnd"/>
      <w:r w:rsidRPr="00C72D31">
        <w:rPr>
          <w:sz w:val="24"/>
          <w:szCs w:val="24"/>
        </w:rPr>
        <w:t xml:space="preserve"> уд) определяется по формуле: </w:t>
      </w:r>
      <w:proofErr w:type="gramStart"/>
      <w:r w:rsidRPr="00C72D31">
        <w:rPr>
          <w:sz w:val="24"/>
          <w:szCs w:val="24"/>
        </w:rPr>
        <w:t>П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оказ.услуг</w:t>
      </w:r>
      <w:proofErr w:type="spellEnd"/>
      <w:r w:rsidRPr="00C72D31">
        <w:rPr>
          <w:sz w:val="24"/>
          <w:szCs w:val="24"/>
        </w:rPr>
        <w:t xml:space="preserve"> уд = ( У </w:t>
      </w:r>
      <w:proofErr w:type="spellStart"/>
      <w:r w:rsidRPr="00C72D31">
        <w:rPr>
          <w:sz w:val="24"/>
          <w:szCs w:val="24"/>
        </w:rPr>
        <w:t>оказ.услуг</w:t>
      </w:r>
      <w:proofErr w:type="spellEnd"/>
      <w:r w:rsidRPr="00C72D31">
        <w:rPr>
          <w:sz w:val="24"/>
          <w:szCs w:val="24"/>
        </w:rPr>
        <w:t xml:space="preserve"> )×100/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., где У </w:t>
      </w:r>
      <w:proofErr w:type="spellStart"/>
      <w:r w:rsidRPr="00C72D31">
        <w:rPr>
          <w:sz w:val="24"/>
          <w:szCs w:val="24"/>
        </w:rPr>
        <w:t>оказ.услуг</w:t>
      </w:r>
      <w:proofErr w:type="spellEnd"/>
      <w:r w:rsidRPr="00C72D31">
        <w:rPr>
          <w:sz w:val="24"/>
          <w:szCs w:val="24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 - общее число опрошенных получателей услуг. Анализ показал</w:t>
      </w:r>
      <w:r>
        <w:rPr>
          <w:sz w:val="24"/>
          <w:szCs w:val="24"/>
        </w:rPr>
        <w:t>,</w:t>
      </w:r>
      <w:r w:rsidRPr="00C72D31">
        <w:rPr>
          <w:sz w:val="24"/>
          <w:szCs w:val="24"/>
        </w:rPr>
        <w:t xml:space="preserve"> что 9,2 % не удовлетворены доброжелательностью, вежливостью работников образовательной организации, 90,8% удовлетворены.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>Вопрос 10-11 направлен на оценку качества «Доля получателей услуг,</w:t>
      </w:r>
      <w:r>
        <w:rPr>
          <w:sz w:val="24"/>
          <w:szCs w:val="24"/>
        </w:rPr>
        <w:t xml:space="preserve"> удовлетворенн</w:t>
      </w:r>
      <w:r w:rsidRPr="00C72D31">
        <w:rPr>
          <w:sz w:val="24"/>
          <w:szCs w:val="24"/>
        </w:rPr>
        <w:t>ых доброжелательностью, вежливостью работников образовательной организации при использовании дистанционных форм взаимодействия» (</w:t>
      </w:r>
      <w:proofErr w:type="gramStart"/>
      <w:r w:rsidRPr="00C72D31">
        <w:rPr>
          <w:sz w:val="24"/>
          <w:szCs w:val="24"/>
        </w:rPr>
        <w:t>П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вежл.дист</w:t>
      </w:r>
      <w:proofErr w:type="spellEnd"/>
      <w:r w:rsidRPr="00C72D31">
        <w:rPr>
          <w:sz w:val="24"/>
          <w:szCs w:val="24"/>
        </w:rPr>
        <w:t xml:space="preserve"> уд) определяется по формуле: </w:t>
      </w:r>
      <w:proofErr w:type="gramStart"/>
      <w:r w:rsidRPr="00C72D31">
        <w:rPr>
          <w:sz w:val="24"/>
          <w:szCs w:val="24"/>
        </w:rPr>
        <w:t>П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вежл.дист</w:t>
      </w:r>
      <w:proofErr w:type="spellEnd"/>
      <w:r w:rsidRPr="00C72D31">
        <w:rPr>
          <w:sz w:val="24"/>
          <w:szCs w:val="24"/>
        </w:rPr>
        <w:t xml:space="preserve"> уд = ( У </w:t>
      </w:r>
      <w:proofErr w:type="spellStart"/>
      <w:r w:rsidRPr="00C72D31">
        <w:rPr>
          <w:sz w:val="24"/>
          <w:szCs w:val="24"/>
        </w:rPr>
        <w:t>вежл.дист</w:t>
      </w:r>
      <w:proofErr w:type="spellEnd"/>
      <w:r w:rsidRPr="00C72D31">
        <w:rPr>
          <w:sz w:val="24"/>
          <w:szCs w:val="24"/>
        </w:rPr>
        <w:t xml:space="preserve"> )×100/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., где У </w:t>
      </w:r>
      <w:proofErr w:type="spellStart"/>
      <w:r w:rsidRPr="00C72D31">
        <w:rPr>
          <w:sz w:val="24"/>
          <w:szCs w:val="24"/>
        </w:rPr>
        <w:t>вежл.дист</w:t>
      </w:r>
      <w:proofErr w:type="spellEnd"/>
      <w:r w:rsidRPr="00C72D31">
        <w:rPr>
          <w:sz w:val="24"/>
          <w:szCs w:val="24"/>
        </w:rPr>
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 - общее число опрошенных получателей услуг. Анализ показал 100% удовлетворенность.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 xml:space="preserve">Вопрос 12 направлен на оценку качества «Доля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организации)». </w:t>
      </w:r>
      <w:proofErr w:type="spellStart"/>
      <w:r w:rsidRPr="00C72D31">
        <w:rPr>
          <w:sz w:val="24"/>
          <w:szCs w:val="24"/>
        </w:rPr>
        <w:t>П.реком</w:t>
      </w:r>
      <w:proofErr w:type="spellEnd"/>
      <w:r w:rsidRPr="00C72D31">
        <w:rPr>
          <w:sz w:val="24"/>
          <w:szCs w:val="24"/>
        </w:rPr>
        <w:t xml:space="preserve"> определяется по формуле: </w:t>
      </w:r>
      <w:proofErr w:type="spellStart"/>
      <w:r w:rsidRPr="00C72D31">
        <w:rPr>
          <w:sz w:val="24"/>
          <w:szCs w:val="24"/>
        </w:rPr>
        <w:t>Преком</w:t>
      </w:r>
      <w:proofErr w:type="spellEnd"/>
      <w:r w:rsidRPr="00C72D31">
        <w:rPr>
          <w:sz w:val="24"/>
          <w:szCs w:val="24"/>
        </w:rPr>
        <w:t xml:space="preserve"> = ( </w:t>
      </w:r>
      <w:proofErr w:type="spellStart"/>
      <w:r w:rsidRPr="00C72D31">
        <w:rPr>
          <w:sz w:val="24"/>
          <w:szCs w:val="24"/>
        </w:rPr>
        <w:t>Уреком</w:t>
      </w:r>
      <w:proofErr w:type="spellEnd"/>
      <w:r w:rsidRPr="00C72D31">
        <w:rPr>
          <w:sz w:val="24"/>
          <w:szCs w:val="24"/>
        </w:rPr>
        <w:t xml:space="preserve"> )×100/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., где </w:t>
      </w:r>
      <w:proofErr w:type="spellStart"/>
      <w:r w:rsidRPr="00C72D31">
        <w:rPr>
          <w:sz w:val="24"/>
          <w:szCs w:val="24"/>
        </w:rPr>
        <w:t>Уреко</w:t>
      </w:r>
      <w:proofErr w:type="gramStart"/>
      <w:r w:rsidRPr="00C72D31">
        <w:rPr>
          <w:sz w:val="24"/>
          <w:szCs w:val="24"/>
        </w:rPr>
        <w:t>м</w:t>
      </w:r>
      <w:proofErr w:type="spellEnd"/>
      <w:r w:rsidRPr="00C72D31">
        <w:rPr>
          <w:sz w:val="24"/>
          <w:szCs w:val="24"/>
        </w:rPr>
        <w:t>-</w:t>
      </w:r>
      <w:proofErr w:type="gramEnd"/>
      <w:r w:rsidRPr="00C72D31">
        <w:rPr>
          <w:sz w:val="24"/>
          <w:szCs w:val="24"/>
        </w:rPr>
        <w:t xml:space="preserve"> число получателей услуг, которые готовы рекомендовать организацию родственникам и </w:t>
      </w:r>
      <w:r w:rsidRPr="00C72D31">
        <w:rPr>
          <w:sz w:val="24"/>
          <w:szCs w:val="24"/>
        </w:rPr>
        <w:lastRenderedPageBreak/>
        <w:t xml:space="preserve">знакомым (могли бы ее рекомендовать, если бы была возможность выбора организации);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 - общее число опрошенных получателей услуг. Процент рекомендации составил 100%.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 xml:space="preserve">Вопрос 13. </w:t>
      </w:r>
      <w:proofErr w:type="gramStart"/>
      <w:r w:rsidRPr="00C72D31">
        <w:rPr>
          <w:sz w:val="24"/>
          <w:szCs w:val="24"/>
        </w:rPr>
        <w:t>Направлена на оценку значение показателя качества «Доля получателей услуг, удовлетворенных организационными условиями предоставления услуг» (графиком работы, навигацией внутри организации.</w:t>
      </w:r>
      <w:proofErr w:type="gramEnd"/>
      <w:r w:rsidRPr="00C72D31">
        <w:rPr>
          <w:sz w:val="24"/>
          <w:szCs w:val="24"/>
        </w:rPr>
        <w:t xml:space="preserve"> </w:t>
      </w:r>
      <w:proofErr w:type="gramStart"/>
      <w:r w:rsidRPr="00C72D31">
        <w:rPr>
          <w:sz w:val="24"/>
          <w:szCs w:val="24"/>
        </w:rPr>
        <w:t>П</w:t>
      </w:r>
      <w:proofErr w:type="gramEnd"/>
      <w:r w:rsidRPr="00C72D31">
        <w:rPr>
          <w:sz w:val="24"/>
          <w:szCs w:val="24"/>
        </w:rPr>
        <w:t xml:space="preserve"> </w:t>
      </w:r>
      <w:proofErr w:type="spellStart"/>
      <w:r w:rsidRPr="00C72D31">
        <w:rPr>
          <w:sz w:val="24"/>
          <w:szCs w:val="24"/>
        </w:rPr>
        <w:t>орг.усл</w:t>
      </w:r>
      <w:proofErr w:type="spellEnd"/>
      <w:r w:rsidRPr="00C72D31">
        <w:rPr>
          <w:sz w:val="24"/>
          <w:szCs w:val="24"/>
        </w:rPr>
        <w:t xml:space="preserve"> уд. определяется по формуле: </w:t>
      </w:r>
      <w:proofErr w:type="spellStart"/>
      <w:r w:rsidRPr="00C72D31">
        <w:rPr>
          <w:sz w:val="24"/>
          <w:szCs w:val="24"/>
        </w:rPr>
        <w:t>П.орг</w:t>
      </w:r>
      <w:proofErr w:type="gramStart"/>
      <w:r w:rsidRPr="00C72D31">
        <w:rPr>
          <w:sz w:val="24"/>
          <w:szCs w:val="24"/>
        </w:rPr>
        <w:t>.у</w:t>
      </w:r>
      <w:proofErr w:type="gramEnd"/>
      <w:r w:rsidRPr="00C72D31">
        <w:rPr>
          <w:sz w:val="24"/>
          <w:szCs w:val="24"/>
        </w:rPr>
        <w:t>сл</w:t>
      </w:r>
      <w:proofErr w:type="spellEnd"/>
      <w:r w:rsidRPr="00C72D31">
        <w:rPr>
          <w:sz w:val="24"/>
          <w:szCs w:val="24"/>
        </w:rPr>
        <w:t xml:space="preserve"> уд =У орг.усл×100/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 где У </w:t>
      </w:r>
      <w:proofErr w:type="spellStart"/>
      <w:r w:rsidRPr="00C72D31">
        <w:rPr>
          <w:sz w:val="24"/>
          <w:szCs w:val="24"/>
        </w:rPr>
        <w:t>орг.усл</w:t>
      </w:r>
      <w:proofErr w:type="spellEnd"/>
      <w:r w:rsidRPr="00C72D31">
        <w:rPr>
          <w:sz w:val="24"/>
          <w:szCs w:val="24"/>
        </w:rPr>
        <w:t xml:space="preserve"> - число получателей услуг, удовлетворенных организационными условиями предоставления услуг; </w:t>
      </w:r>
      <w:proofErr w:type="spellStart"/>
      <w:r w:rsidRPr="00C72D31">
        <w:rPr>
          <w:sz w:val="24"/>
          <w:szCs w:val="24"/>
        </w:rPr>
        <w:t>Ч.общ</w:t>
      </w:r>
      <w:proofErr w:type="spellEnd"/>
      <w:r w:rsidRPr="00C72D31">
        <w:rPr>
          <w:sz w:val="24"/>
          <w:szCs w:val="24"/>
        </w:rPr>
        <w:t>. - общее число опрошенных получателей услуг. Анализ показал 100% удовлетворенность.</w:t>
      </w: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  <w:r w:rsidRPr="00C72D31">
        <w:rPr>
          <w:sz w:val="24"/>
          <w:szCs w:val="24"/>
        </w:rPr>
        <w:t>Вопрос 14 направлена на оценку значение показателя качества «Доля получателей услуг, удовлетворенных в целом условиями оказания услуг в образовательной организации» Пуд</w:t>
      </w:r>
      <w:proofErr w:type="gramStart"/>
      <w:r w:rsidRPr="00C72D31">
        <w:rPr>
          <w:sz w:val="24"/>
          <w:szCs w:val="24"/>
        </w:rPr>
        <w:t>.</w:t>
      </w:r>
      <w:proofErr w:type="gramEnd"/>
      <w:r w:rsidRPr="00C72D31">
        <w:rPr>
          <w:sz w:val="24"/>
          <w:szCs w:val="24"/>
        </w:rPr>
        <w:t xml:space="preserve"> </w:t>
      </w:r>
      <w:proofErr w:type="gramStart"/>
      <w:r w:rsidRPr="00C72D31">
        <w:rPr>
          <w:sz w:val="24"/>
          <w:szCs w:val="24"/>
        </w:rPr>
        <w:t>о</w:t>
      </w:r>
      <w:proofErr w:type="gramEnd"/>
      <w:r w:rsidRPr="00C72D31">
        <w:rPr>
          <w:sz w:val="24"/>
          <w:szCs w:val="24"/>
        </w:rPr>
        <w:t xml:space="preserve">пределяется по формуле: Пуд=Ууд×100/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., где </w:t>
      </w:r>
      <w:proofErr w:type="spellStart"/>
      <w:r w:rsidRPr="00C72D31">
        <w:rPr>
          <w:sz w:val="24"/>
          <w:szCs w:val="24"/>
        </w:rPr>
        <w:t>Уу</w:t>
      </w:r>
      <w:proofErr w:type="gramStart"/>
      <w:r w:rsidRPr="00C72D31">
        <w:rPr>
          <w:sz w:val="24"/>
          <w:szCs w:val="24"/>
        </w:rPr>
        <w:t>д</w:t>
      </w:r>
      <w:proofErr w:type="spellEnd"/>
      <w:r w:rsidRPr="00C72D31">
        <w:rPr>
          <w:sz w:val="24"/>
          <w:szCs w:val="24"/>
        </w:rPr>
        <w:t>-</w:t>
      </w:r>
      <w:proofErr w:type="gramEnd"/>
      <w:r w:rsidRPr="00C72D31">
        <w:rPr>
          <w:sz w:val="24"/>
          <w:szCs w:val="24"/>
        </w:rPr>
        <w:t xml:space="preserve"> число получателей услуг, удовлетворенных в целом условиями оказания услуг в образовательной организации; </w:t>
      </w:r>
      <w:proofErr w:type="spellStart"/>
      <w:r w:rsidRPr="00C72D31">
        <w:rPr>
          <w:sz w:val="24"/>
          <w:szCs w:val="24"/>
        </w:rPr>
        <w:t>Чобщ</w:t>
      </w:r>
      <w:proofErr w:type="spellEnd"/>
      <w:r w:rsidRPr="00C72D31">
        <w:rPr>
          <w:sz w:val="24"/>
          <w:szCs w:val="24"/>
        </w:rPr>
        <w:t xml:space="preserve"> - общее число опрошенных получателей услуг. Анализ показал 100% удовлетворенность в целом оказания услуг в образовательной организации.</w:t>
      </w:r>
    </w:p>
    <w:p w:rsidR="00D975DC" w:rsidRPr="00F9131B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rStyle w:val="ab"/>
          <w:i w:val="0"/>
          <w:color w:val="333333"/>
        </w:rPr>
      </w:pPr>
      <w:r w:rsidRPr="00F9131B">
        <w:rPr>
          <w:sz w:val="24"/>
          <w:szCs w:val="24"/>
        </w:rPr>
        <w:t xml:space="preserve">Вопрос 15 включал предложения  по улучшению условий оказания услуг в данной организации. </w:t>
      </w:r>
      <w:r w:rsidRPr="00F9131B">
        <w:rPr>
          <w:sz w:val="24"/>
          <w:szCs w:val="24"/>
        </w:rPr>
        <w:t xml:space="preserve">Анализ показал, что </w:t>
      </w:r>
      <w:r w:rsidRPr="00F9131B">
        <w:rPr>
          <w:sz w:val="24"/>
          <w:szCs w:val="24"/>
        </w:rPr>
        <w:t xml:space="preserve">3,9% </w:t>
      </w:r>
      <w:r w:rsidR="007D1B9F">
        <w:rPr>
          <w:sz w:val="24"/>
          <w:szCs w:val="24"/>
        </w:rPr>
        <w:t xml:space="preserve">- </w:t>
      </w:r>
      <w:r w:rsidRPr="00F9131B">
        <w:rPr>
          <w:sz w:val="24"/>
          <w:szCs w:val="24"/>
        </w:rPr>
        <w:t>предлагают</w:t>
      </w:r>
      <w:r w:rsidRPr="00F9131B">
        <w:rPr>
          <w:sz w:val="24"/>
          <w:szCs w:val="24"/>
        </w:rPr>
        <w:t xml:space="preserve"> улучшить</w:t>
      </w:r>
      <w:r w:rsidRPr="00F9131B">
        <w:rPr>
          <w:sz w:val="24"/>
          <w:szCs w:val="24"/>
        </w:rPr>
        <w:t xml:space="preserve"> мебель школы,  сделать ремонт спортивной площадки -5,2%, предлагают</w:t>
      </w:r>
      <w:r w:rsidRPr="00F9131B">
        <w:rPr>
          <w:rStyle w:val="ab"/>
          <w:i w:val="0"/>
          <w:color w:val="333333"/>
        </w:rPr>
        <w:t> перевод</w:t>
      </w:r>
      <w:r w:rsidRPr="00F9131B">
        <w:rPr>
          <w:rStyle w:val="ab"/>
          <w:i w:val="0"/>
          <w:color w:val="333333"/>
        </w:rPr>
        <w:t xml:space="preserve"> школ</w:t>
      </w:r>
      <w:r w:rsidRPr="00F9131B">
        <w:rPr>
          <w:rStyle w:val="ab"/>
          <w:i w:val="0"/>
          <w:color w:val="333333"/>
        </w:rPr>
        <w:t>ы</w:t>
      </w:r>
      <w:r w:rsidRPr="00F9131B">
        <w:rPr>
          <w:rStyle w:val="ab"/>
          <w:i w:val="0"/>
          <w:color w:val="333333"/>
        </w:rPr>
        <w:t xml:space="preserve"> на пятидневную рабочую неделю </w:t>
      </w:r>
      <w:r w:rsidRPr="00F9131B">
        <w:rPr>
          <w:rStyle w:val="ab"/>
          <w:i w:val="0"/>
          <w:color w:val="333333"/>
        </w:rPr>
        <w:t>-10,5%, улучшить состояние школьной столовой -1,3%</w:t>
      </w:r>
      <w:r w:rsidR="007D1B9F">
        <w:rPr>
          <w:rStyle w:val="ab"/>
          <w:i w:val="0"/>
          <w:color w:val="333333"/>
        </w:rPr>
        <w:t xml:space="preserve"> опрошенных получателей услуг.</w:t>
      </w:r>
    </w:p>
    <w:p w:rsidR="00F9131B" w:rsidRDefault="00F9131B" w:rsidP="00D975DC">
      <w:pPr>
        <w:pStyle w:val="a3"/>
        <w:shd w:val="clear" w:color="auto" w:fill="auto"/>
        <w:spacing w:before="0" w:line="360" w:lineRule="auto"/>
        <w:ind w:right="20" w:firstLine="720"/>
        <w:rPr>
          <w:rStyle w:val="ab"/>
          <w:i w:val="0"/>
          <w:color w:val="333333"/>
        </w:rPr>
      </w:pPr>
    </w:p>
    <w:p w:rsidR="00F9131B" w:rsidRDefault="00F9131B" w:rsidP="00D975DC">
      <w:pPr>
        <w:pStyle w:val="a3"/>
        <w:shd w:val="clear" w:color="auto" w:fill="auto"/>
        <w:spacing w:before="0" w:line="360" w:lineRule="auto"/>
        <w:ind w:right="20" w:firstLine="720"/>
        <w:rPr>
          <w:rStyle w:val="ab"/>
          <w:i w:val="0"/>
          <w:color w:val="333333"/>
        </w:rPr>
      </w:pPr>
    </w:p>
    <w:p w:rsidR="00F9131B" w:rsidRDefault="00F9131B" w:rsidP="00D975DC">
      <w:pPr>
        <w:pStyle w:val="a3"/>
        <w:shd w:val="clear" w:color="auto" w:fill="auto"/>
        <w:spacing w:before="0" w:line="360" w:lineRule="auto"/>
        <w:ind w:right="20" w:firstLine="720"/>
        <w:rPr>
          <w:rStyle w:val="ab"/>
          <w:i w:val="0"/>
          <w:color w:val="333333"/>
        </w:rPr>
      </w:pPr>
    </w:p>
    <w:p w:rsidR="00D975DC" w:rsidRPr="00F9131B" w:rsidRDefault="00F9131B" w:rsidP="00D975DC">
      <w:pPr>
        <w:pStyle w:val="a3"/>
        <w:shd w:val="clear" w:color="auto" w:fill="auto"/>
        <w:spacing w:before="0" w:line="360" w:lineRule="auto"/>
        <w:ind w:right="20" w:firstLine="720"/>
        <w:rPr>
          <w:rStyle w:val="ab"/>
          <w:i w:val="0"/>
          <w:color w:val="333333"/>
        </w:rPr>
      </w:pPr>
      <w:r w:rsidRPr="00F9131B">
        <w:rPr>
          <w:rStyle w:val="ab"/>
          <w:i w:val="0"/>
          <w:color w:val="333333"/>
        </w:rPr>
        <w:t>Справку составила: ЗД по УВР__________/</w:t>
      </w:r>
      <w:proofErr w:type="spellStart"/>
      <w:r w:rsidRPr="00F9131B">
        <w:rPr>
          <w:rStyle w:val="ab"/>
          <w:i w:val="0"/>
          <w:color w:val="333333"/>
        </w:rPr>
        <w:t>Сарыглар</w:t>
      </w:r>
      <w:proofErr w:type="spellEnd"/>
      <w:r w:rsidRPr="00F9131B">
        <w:rPr>
          <w:rStyle w:val="ab"/>
          <w:i w:val="0"/>
          <w:color w:val="333333"/>
        </w:rPr>
        <w:t xml:space="preserve"> Н.Д./</w:t>
      </w:r>
    </w:p>
    <w:p w:rsidR="00F9131B" w:rsidRPr="00F9131B" w:rsidRDefault="00F9131B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  <w:r w:rsidRPr="00F9131B">
        <w:rPr>
          <w:rStyle w:val="ab"/>
          <w:i w:val="0"/>
          <w:color w:val="333333"/>
        </w:rPr>
        <w:t>19.05.2021г.</w:t>
      </w:r>
    </w:p>
    <w:p w:rsidR="00D975DC" w:rsidRPr="00F9131B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</w:p>
    <w:p w:rsidR="00D975DC" w:rsidRPr="00C72D31" w:rsidRDefault="00D975DC" w:rsidP="00D975DC">
      <w:pPr>
        <w:pStyle w:val="a3"/>
        <w:shd w:val="clear" w:color="auto" w:fill="auto"/>
        <w:spacing w:before="0" w:line="360" w:lineRule="auto"/>
        <w:ind w:right="20" w:firstLine="720"/>
        <w:rPr>
          <w:sz w:val="24"/>
          <w:szCs w:val="24"/>
        </w:rPr>
      </w:pPr>
    </w:p>
    <w:p w:rsidR="00C44090" w:rsidRDefault="00C44090"/>
    <w:sectPr w:rsidR="00C44090" w:rsidSect="00D975DC">
      <w:headerReference w:type="default" r:id="rId5"/>
      <w:pgSz w:w="11905" w:h="16837"/>
      <w:pgMar w:top="1181" w:right="839" w:bottom="1267" w:left="169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08" w:rsidRDefault="000B4426">
    <w:pPr>
      <w:pStyle w:val="a8"/>
      <w:framePr w:w="12006" w:h="216" w:wrap="none" w:vAnchor="text" w:hAnchor="page" w:x="1" w:y="1187"/>
      <w:shd w:val="clear" w:color="auto" w:fill="auto"/>
      <w:ind w:left="9529"/>
    </w:pPr>
    <w:r>
      <w:rPr>
        <w:rStyle w:val="11"/>
      </w:rPr>
      <w:t xml:space="preserve">Приложение </w:t>
    </w:r>
    <w:r>
      <w:fldChar w:fldCharType="begin"/>
    </w:r>
    <w:r>
      <w:instrText xml:space="preserve"> PAGE \* MERGEFORMAT </w:instrText>
    </w:r>
    <w:r>
      <w:fldChar w:fldCharType="separate"/>
    </w:r>
    <w:r w:rsidRPr="000B4426">
      <w:rPr>
        <w:rStyle w:val="11"/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0B"/>
    <w:rsid w:val="000372F1"/>
    <w:rsid w:val="000B4426"/>
    <w:rsid w:val="00152374"/>
    <w:rsid w:val="002E690B"/>
    <w:rsid w:val="003103D1"/>
    <w:rsid w:val="007D1B9F"/>
    <w:rsid w:val="00C44090"/>
    <w:rsid w:val="00D975DC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DC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D975D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uiPriority w:val="99"/>
    <w:rsid w:val="00D975D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5">
    <w:name w:val="Подпись к картинке_"/>
    <w:link w:val="a6"/>
    <w:uiPriority w:val="99"/>
    <w:locked/>
    <w:rsid w:val="00D975D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D975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Колонтитул + 11"/>
    <w:aliases w:val="5 pt,Курсив"/>
    <w:uiPriority w:val="99"/>
    <w:rsid w:val="00D975DC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3">
    <w:name w:val="Body Text"/>
    <w:basedOn w:val="a"/>
    <w:link w:val="1"/>
    <w:uiPriority w:val="99"/>
    <w:rsid w:val="00D975DC"/>
    <w:pPr>
      <w:shd w:val="clear" w:color="auto" w:fill="FFFFFF"/>
      <w:spacing w:before="120" w:line="274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D975DC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6">
    <w:name w:val="Подпись к картинке"/>
    <w:basedOn w:val="a"/>
    <w:link w:val="a5"/>
    <w:uiPriority w:val="99"/>
    <w:rsid w:val="00D975D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a8">
    <w:name w:val="Колонтитул"/>
    <w:basedOn w:val="a"/>
    <w:link w:val="a7"/>
    <w:uiPriority w:val="99"/>
    <w:rsid w:val="00D975DC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a">
    <w:name w:val="Normal (Web)"/>
    <w:basedOn w:val="a"/>
    <w:uiPriority w:val="99"/>
    <w:unhideWhenUsed/>
    <w:rsid w:val="00D975D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b">
    <w:name w:val="Emphasis"/>
    <w:basedOn w:val="a0"/>
    <w:uiPriority w:val="20"/>
    <w:qFormat/>
    <w:rsid w:val="00D975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DC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D975D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uiPriority w:val="99"/>
    <w:rsid w:val="00D975D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5">
    <w:name w:val="Подпись к картинке_"/>
    <w:link w:val="a6"/>
    <w:uiPriority w:val="99"/>
    <w:locked/>
    <w:rsid w:val="00D975D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D975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Колонтитул + 11"/>
    <w:aliases w:val="5 pt,Курсив"/>
    <w:uiPriority w:val="99"/>
    <w:rsid w:val="00D975DC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3">
    <w:name w:val="Body Text"/>
    <w:basedOn w:val="a"/>
    <w:link w:val="1"/>
    <w:uiPriority w:val="99"/>
    <w:rsid w:val="00D975DC"/>
    <w:pPr>
      <w:shd w:val="clear" w:color="auto" w:fill="FFFFFF"/>
      <w:spacing w:before="120" w:line="274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D975DC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6">
    <w:name w:val="Подпись к картинке"/>
    <w:basedOn w:val="a"/>
    <w:link w:val="a5"/>
    <w:uiPriority w:val="99"/>
    <w:rsid w:val="00D975DC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a8">
    <w:name w:val="Колонтитул"/>
    <w:basedOn w:val="a"/>
    <w:link w:val="a7"/>
    <w:uiPriority w:val="99"/>
    <w:rsid w:val="00D975DC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a">
    <w:name w:val="Normal (Web)"/>
    <w:basedOn w:val="a"/>
    <w:uiPriority w:val="99"/>
    <w:unhideWhenUsed/>
    <w:rsid w:val="00D975D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b">
    <w:name w:val="Emphasis"/>
    <w:basedOn w:val="a0"/>
    <w:uiPriority w:val="20"/>
    <w:qFormat/>
    <w:rsid w:val="00D97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2021-05-19T09:55:00Z</cp:lastPrinted>
  <dcterms:created xsi:type="dcterms:W3CDTF">2021-05-19T09:56:00Z</dcterms:created>
  <dcterms:modified xsi:type="dcterms:W3CDTF">2021-05-19T09:56:00Z</dcterms:modified>
</cp:coreProperties>
</file>