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6745" w:rsidRDefault="007C6745" w:rsidP="007C6745">
      <w:pPr>
        <w:jc w:val="center"/>
        <w:outlineLvl w:val="0"/>
        <w:rPr>
          <w:b/>
          <w:sz w:val="40"/>
          <w:szCs w:val="40"/>
        </w:rPr>
      </w:pPr>
    </w:p>
    <w:p w:rsidR="007C6745" w:rsidRPr="007334F8" w:rsidRDefault="007C6745" w:rsidP="0035588F">
      <w:pPr>
        <w:jc w:val="center"/>
        <w:outlineLvl w:val="0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Оценочный лист </w:t>
      </w:r>
      <w:proofErr w:type="gramStart"/>
      <w:r w:rsidRPr="007334F8">
        <w:rPr>
          <w:b/>
          <w:sz w:val="40"/>
          <w:szCs w:val="40"/>
        </w:rPr>
        <w:t>педагогической</w:t>
      </w:r>
      <w:proofErr w:type="gramEnd"/>
    </w:p>
    <w:p w:rsidR="007C6745" w:rsidRDefault="007C6745" w:rsidP="0035588F">
      <w:pPr>
        <w:jc w:val="center"/>
        <w:outlineLvl w:val="0"/>
        <w:rPr>
          <w:b/>
          <w:sz w:val="40"/>
          <w:szCs w:val="40"/>
        </w:rPr>
      </w:pPr>
      <w:r>
        <w:rPr>
          <w:b/>
          <w:sz w:val="40"/>
          <w:szCs w:val="40"/>
        </w:rPr>
        <w:t>д</w:t>
      </w:r>
      <w:r w:rsidRPr="007334F8">
        <w:rPr>
          <w:b/>
          <w:sz w:val="40"/>
          <w:szCs w:val="40"/>
        </w:rPr>
        <w:t>еятельности</w:t>
      </w:r>
      <w:r>
        <w:rPr>
          <w:b/>
          <w:sz w:val="40"/>
          <w:szCs w:val="40"/>
        </w:rPr>
        <w:t xml:space="preserve"> педагога-библиотекаря</w:t>
      </w:r>
    </w:p>
    <w:p w:rsidR="007C6745" w:rsidRPr="007334F8" w:rsidRDefault="007C6745" w:rsidP="0035588F">
      <w:pPr>
        <w:jc w:val="center"/>
        <w:outlineLvl w:val="0"/>
        <w:rPr>
          <w:b/>
        </w:rPr>
      </w:pPr>
      <w:r>
        <w:rPr>
          <w:b/>
          <w:sz w:val="40"/>
          <w:szCs w:val="40"/>
        </w:rPr>
        <w:t>(первая категория)</w:t>
      </w:r>
    </w:p>
    <w:p w:rsidR="007C6745" w:rsidRPr="007334F8" w:rsidRDefault="007C6745" w:rsidP="007C6745">
      <w:pPr>
        <w:jc w:val="center"/>
        <w:outlineLvl w:val="0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Default="007C6745" w:rsidP="007C6745">
      <w:pPr>
        <w:jc w:val="center"/>
        <w:rPr>
          <w:b/>
        </w:rPr>
      </w:pPr>
    </w:p>
    <w:tbl>
      <w:tblPr>
        <w:tblW w:w="0" w:type="auto"/>
        <w:tblInd w:w="1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5"/>
        <w:gridCol w:w="4193"/>
        <w:gridCol w:w="4681"/>
      </w:tblGrid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№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Наименования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rPr>
                <w:sz w:val="24"/>
                <w:szCs w:val="24"/>
              </w:rPr>
            </w:pP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1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Фамилия Имя Отчество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proofErr w:type="spellStart"/>
            <w:r w:rsidRPr="0035588F">
              <w:rPr>
                <w:sz w:val="24"/>
                <w:szCs w:val="24"/>
              </w:rPr>
              <w:t>Ооржак</w:t>
            </w:r>
            <w:proofErr w:type="spellEnd"/>
            <w:r w:rsidRPr="0035588F">
              <w:rPr>
                <w:sz w:val="24"/>
                <w:szCs w:val="24"/>
              </w:rPr>
              <w:t xml:space="preserve"> Ольга </w:t>
            </w:r>
            <w:proofErr w:type="spellStart"/>
            <w:r w:rsidRPr="0035588F">
              <w:rPr>
                <w:sz w:val="24"/>
                <w:szCs w:val="24"/>
              </w:rPr>
              <w:t>Калдаровна</w:t>
            </w:r>
            <w:proofErr w:type="spellEnd"/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2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Образование (учреждение, специальность, год окончания)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Высшее, </w:t>
            </w:r>
            <w:r w:rsidR="0035588F" w:rsidRPr="0035588F">
              <w:rPr>
                <w:sz w:val="24"/>
                <w:szCs w:val="24"/>
              </w:rPr>
              <w:t>«Уральский институт повышение квалификации и переподготовки», педагог-библиотекарь,   2019г</w:t>
            </w:r>
          </w:p>
          <w:p w:rsidR="00BB77D4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3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Место работы (полное наименование учреждения)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Муниципальное бюджетное общеобразовательное учреждение «Ак-</w:t>
            </w:r>
            <w:proofErr w:type="spellStart"/>
            <w:r w:rsidRPr="0035588F">
              <w:rPr>
                <w:sz w:val="24"/>
                <w:szCs w:val="24"/>
              </w:rPr>
              <w:t>Дашская</w:t>
            </w:r>
            <w:proofErr w:type="spellEnd"/>
            <w:r w:rsidRPr="0035588F">
              <w:rPr>
                <w:sz w:val="24"/>
                <w:szCs w:val="24"/>
              </w:rPr>
              <w:t xml:space="preserve"> средняя общеобразовательная школа» 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4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Должность 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Педагог-библиотекарь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5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Общий трудовой стаж, стаж педагогической работы 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32/32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6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Стаж в данной должности 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3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7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Наличие квалификационной категории, номер приказа, дата присвоения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BB77D4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Первая, №484, </w:t>
            </w:r>
            <w:r w:rsidR="00E0423B" w:rsidRPr="0035588F">
              <w:rPr>
                <w:sz w:val="24"/>
                <w:szCs w:val="24"/>
                <w:lang w:val="en-US"/>
              </w:rPr>
              <w:t>10</w:t>
            </w:r>
            <w:r w:rsidR="00E0423B" w:rsidRPr="0035588F">
              <w:rPr>
                <w:sz w:val="24"/>
                <w:szCs w:val="24"/>
              </w:rPr>
              <w:t>.04.2015г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8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Заявленная квалификационная категория 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35588F" w:rsidRDefault="0035588F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Первая </w:t>
            </w:r>
          </w:p>
        </w:tc>
      </w:tr>
      <w:tr w:rsidR="007C6745" w:rsidRPr="0035588F" w:rsidTr="0035588F">
        <w:tc>
          <w:tcPr>
            <w:tcW w:w="283" w:type="dxa"/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9</w:t>
            </w:r>
          </w:p>
        </w:tc>
        <w:tc>
          <w:tcPr>
            <w:tcW w:w="4290" w:type="dxa"/>
            <w:tcBorders>
              <w:right w:val="single" w:sz="4" w:space="0" w:color="auto"/>
            </w:tcBorders>
          </w:tcPr>
          <w:p w:rsidR="007C6745" w:rsidRPr="0035588F" w:rsidRDefault="007C6745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Ссылка размещения аттестационных материалов</w:t>
            </w:r>
          </w:p>
        </w:tc>
        <w:tc>
          <w:tcPr>
            <w:tcW w:w="4746" w:type="dxa"/>
            <w:tcBorders>
              <w:left w:val="single" w:sz="4" w:space="0" w:color="auto"/>
            </w:tcBorders>
          </w:tcPr>
          <w:p w:rsidR="007C6745" w:rsidRPr="00CD2964" w:rsidRDefault="0086258E" w:rsidP="008B0308">
            <w:pPr>
              <w:shd w:val="clear" w:color="auto" w:fill="FFFFFF" w:themeFill="background1"/>
              <w:jc w:val="both"/>
              <w:rPr>
                <w:sz w:val="24"/>
                <w:szCs w:val="24"/>
              </w:rPr>
            </w:pPr>
            <w:hyperlink r:id="rId6" w:history="1">
              <w:r w:rsidR="00CD2964" w:rsidRPr="00F27E0D">
                <w:rPr>
                  <w:rStyle w:val="ab"/>
                  <w:sz w:val="24"/>
                  <w:szCs w:val="24"/>
                </w:rPr>
                <w:t>https://infourok.ru/user/oorzhak-olga-kaldarovna/page/attestaciya</w:t>
              </w:r>
            </w:hyperlink>
            <w:r w:rsidR="00CD2964" w:rsidRPr="00CD2964">
              <w:rPr>
                <w:sz w:val="24"/>
                <w:szCs w:val="24"/>
              </w:rPr>
              <w:t xml:space="preserve"> </w:t>
            </w:r>
          </w:p>
        </w:tc>
      </w:tr>
    </w:tbl>
    <w:p w:rsidR="007C6745" w:rsidRPr="0035588F" w:rsidRDefault="007C6745" w:rsidP="007C6745">
      <w:pPr>
        <w:jc w:val="center"/>
      </w:pPr>
    </w:p>
    <w:p w:rsidR="007C6745" w:rsidRPr="007334F8" w:rsidRDefault="007C6745" w:rsidP="007C6745">
      <w:pPr>
        <w:jc w:val="center"/>
        <w:rPr>
          <w:b/>
        </w:rPr>
      </w:pPr>
    </w:p>
    <w:p w:rsidR="007C6745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7334F8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Pr="00E0423B" w:rsidRDefault="007C6745" w:rsidP="007C6745">
      <w:pPr>
        <w:jc w:val="center"/>
        <w:rPr>
          <w:b/>
        </w:rPr>
      </w:pPr>
    </w:p>
    <w:p w:rsidR="007C6745" w:rsidRDefault="007C6745" w:rsidP="007C6745">
      <w:pPr>
        <w:jc w:val="center"/>
        <w:rPr>
          <w:b/>
        </w:rPr>
      </w:pPr>
    </w:p>
    <w:p w:rsidR="007C6745" w:rsidRDefault="007C6745" w:rsidP="007C6745">
      <w:pPr>
        <w:jc w:val="center"/>
        <w:rPr>
          <w:b/>
          <w:lang w:val="en-US"/>
        </w:rPr>
      </w:pPr>
      <w:r>
        <w:rPr>
          <w:b/>
        </w:rPr>
        <w:t>2</w:t>
      </w:r>
      <w:r w:rsidR="0035588F">
        <w:rPr>
          <w:b/>
        </w:rPr>
        <w:t xml:space="preserve">020 </w:t>
      </w:r>
      <w:r w:rsidRPr="007334F8">
        <w:rPr>
          <w:b/>
        </w:rPr>
        <w:t>г.</w:t>
      </w:r>
    </w:p>
    <w:p w:rsidR="007C6745" w:rsidRPr="0043288C" w:rsidRDefault="007C6745" w:rsidP="007C6745">
      <w:pPr>
        <w:pStyle w:val="a5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</w:rPr>
      </w:pPr>
      <w:r w:rsidRPr="0043288C">
        <w:rPr>
          <w:rFonts w:ascii="Times New Roman" w:hAnsi="Times New Roman"/>
          <w:b/>
        </w:rPr>
        <w:lastRenderedPageBreak/>
        <w:t>Продуктивность образовательной деятельности педагогического работника</w:t>
      </w:r>
    </w:p>
    <w:p w:rsidR="007C6745" w:rsidRPr="00440E36" w:rsidRDefault="007C6745" w:rsidP="007C6745">
      <w:pPr>
        <w:pStyle w:val="a5"/>
        <w:spacing w:after="0" w:line="240" w:lineRule="auto"/>
        <w:ind w:left="765"/>
        <w:rPr>
          <w:b/>
          <w:sz w:val="20"/>
          <w:szCs w:val="20"/>
        </w:rPr>
      </w:pPr>
    </w:p>
    <w:tbl>
      <w:tblPr>
        <w:tblpPr w:leftFromText="180" w:rightFromText="180" w:vertAnchor="text" w:tblpX="1038" w:tblpY="1"/>
        <w:tblOverlap w:val="never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11"/>
        <w:gridCol w:w="3261"/>
        <w:gridCol w:w="992"/>
        <w:gridCol w:w="1134"/>
        <w:gridCol w:w="1241"/>
      </w:tblGrid>
      <w:tr w:rsidR="007C6745" w:rsidRPr="009A45C9" w:rsidTr="0035588F">
        <w:trPr>
          <w:trHeight w:val="465"/>
        </w:trPr>
        <w:tc>
          <w:tcPr>
            <w:tcW w:w="30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критерии</w:t>
            </w:r>
          </w:p>
        </w:tc>
        <w:tc>
          <w:tcPr>
            <w:tcW w:w="66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Оценочная шкала</w:t>
            </w:r>
          </w:p>
        </w:tc>
      </w:tr>
      <w:tr w:rsidR="007C6745" w:rsidRPr="009A45C9" w:rsidTr="0035588F">
        <w:trPr>
          <w:trHeight w:val="570"/>
        </w:trPr>
        <w:tc>
          <w:tcPr>
            <w:tcW w:w="30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критерии оценивания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баллы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оценка баллов</w:t>
            </w:r>
          </w:p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(заполняется ответственным работником ОО)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оценка баллов</w:t>
            </w:r>
          </w:p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(заполняется экспертом)</w:t>
            </w:r>
          </w:p>
        </w:tc>
      </w:tr>
      <w:tr w:rsidR="007C6745" w:rsidRPr="009A45C9" w:rsidTr="0035588F">
        <w:trPr>
          <w:trHeight w:val="222"/>
        </w:trPr>
        <w:tc>
          <w:tcPr>
            <w:tcW w:w="301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5</w:t>
            </w:r>
          </w:p>
        </w:tc>
      </w:tr>
      <w:tr w:rsidR="007C6745" w:rsidRPr="009A45C9" w:rsidTr="0035588F">
        <w:trPr>
          <w:trHeight w:val="66"/>
        </w:trPr>
        <w:tc>
          <w:tcPr>
            <w:tcW w:w="301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1.</w:t>
            </w:r>
            <w:r w:rsidRPr="0035588F">
              <w:rPr>
                <w:bCs/>
                <w:color w:val="333333"/>
                <w:sz w:val="24"/>
                <w:szCs w:val="24"/>
              </w:rPr>
              <w:t xml:space="preserve"> Сохранность читательского контингента среди </w:t>
            </w:r>
            <w:proofErr w:type="gramStart"/>
            <w:r w:rsidRPr="0035588F">
              <w:rPr>
                <w:bCs/>
                <w:color w:val="333333"/>
                <w:sz w:val="24"/>
                <w:szCs w:val="24"/>
              </w:rPr>
              <w:t>обучающихся</w:t>
            </w:r>
            <w:proofErr w:type="gramEnd"/>
            <w:r w:rsidRPr="0035588F">
              <w:rPr>
                <w:bCs/>
                <w:color w:val="333333"/>
                <w:sz w:val="24"/>
                <w:szCs w:val="24"/>
              </w:rPr>
              <w:t>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Стабильная динамика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68"/>
        </w:trPr>
        <w:tc>
          <w:tcPr>
            <w:tcW w:w="30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Положительная динамика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68"/>
        </w:trPr>
        <w:tc>
          <w:tcPr>
            <w:tcW w:w="30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 xml:space="preserve">Итоговый балл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68"/>
        </w:trPr>
        <w:tc>
          <w:tcPr>
            <w:tcW w:w="9639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Оценивание по критерию 1 осуществляется путем определения баллов. </w:t>
            </w:r>
            <w:r w:rsidRPr="0035588F">
              <w:rPr>
                <w:bCs/>
                <w:sz w:val="24"/>
                <w:szCs w:val="24"/>
              </w:rPr>
              <w:t>Максимальный балл – 20 баллов.</w:t>
            </w:r>
          </w:p>
        </w:tc>
      </w:tr>
      <w:tr w:rsidR="007C6745" w:rsidRPr="009A45C9" w:rsidTr="0035588F">
        <w:trPr>
          <w:trHeight w:val="268"/>
        </w:trPr>
        <w:tc>
          <w:tcPr>
            <w:tcW w:w="301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2.</w:t>
            </w:r>
            <w:r w:rsidRPr="0035588F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Pr="0035588F">
              <w:rPr>
                <w:sz w:val="24"/>
                <w:szCs w:val="24"/>
              </w:rPr>
              <w:t>Организация тематических выставок, читательских конференций, круглых столов.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Ведется эпизодически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68"/>
        </w:trPr>
        <w:tc>
          <w:tcPr>
            <w:tcW w:w="30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Ведется системно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81"/>
        </w:trPr>
        <w:tc>
          <w:tcPr>
            <w:tcW w:w="30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tabs>
                <w:tab w:val="left" w:pos="410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b/>
                <w:sz w:val="24"/>
                <w:szCs w:val="24"/>
              </w:rPr>
              <w:t>Итоговый балл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5588F" w:rsidRDefault="007C6745" w:rsidP="0035588F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</w:p>
        </w:tc>
      </w:tr>
      <w:tr w:rsidR="007C6745" w:rsidRPr="009A45C9" w:rsidTr="0035588F">
        <w:trPr>
          <w:trHeight w:val="268"/>
        </w:trPr>
        <w:tc>
          <w:tcPr>
            <w:tcW w:w="9639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 xml:space="preserve">Оценивание по критерию 2 осуществляется </w:t>
            </w:r>
            <w:r w:rsidRPr="0035588F">
              <w:rPr>
                <w:bCs/>
                <w:sz w:val="24"/>
                <w:szCs w:val="24"/>
              </w:rPr>
              <w:t>путем определения баллов</w:t>
            </w:r>
            <w:r w:rsidRPr="0035588F">
              <w:rPr>
                <w:sz w:val="24"/>
                <w:szCs w:val="24"/>
              </w:rPr>
              <w:t xml:space="preserve">. </w:t>
            </w:r>
            <w:r w:rsidRPr="0035588F">
              <w:rPr>
                <w:bCs/>
                <w:sz w:val="24"/>
                <w:szCs w:val="24"/>
              </w:rPr>
              <w:t>Максимальный балл – 20 баллов.</w:t>
            </w:r>
          </w:p>
        </w:tc>
      </w:tr>
      <w:tr w:rsidR="007C6745" w:rsidRPr="009A45C9" w:rsidTr="0035588F">
        <w:trPr>
          <w:trHeight w:val="268"/>
        </w:trPr>
        <w:tc>
          <w:tcPr>
            <w:tcW w:w="7264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right"/>
              <w:rPr>
                <w:i/>
                <w:sz w:val="24"/>
                <w:szCs w:val="24"/>
              </w:rPr>
            </w:pPr>
            <w:r w:rsidRPr="0035588F">
              <w:rPr>
                <w:sz w:val="24"/>
                <w:szCs w:val="24"/>
              </w:rPr>
              <w:t>Средний балл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1241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5588F" w:rsidRDefault="007C6745" w:rsidP="0035588F">
            <w:pPr>
              <w:jc w:val="both"/>
              <w:rPr>
                <w:i/>
                <w:sz w:val="24"/>
                <w:szCs w:val="24"/>
              </w:rPr>
            </w:pPr>
          </w:p>
        </w:tc>
      </w:tr>
    </w:tbl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jc w:val="center"/>
        <w:rPr>
          <w:i/>
        </w:rPr>
      </w:pPr>
    </w:p>
    <w:p w:rsidR="007C6745" w:rsidRPr="00440E36" w:rsidRDefault="007C6745" w:rsidP="007C6745"/>
    <w:p w:rsidR="007C6745" w:rsidRPr="00440E36" w:rsidRDefault="007C6745" w:rsidP="007C6745"/>
    <w:p w:rsidR="007C6745" w:rsidRPr="00440E36" w:rsidRDefault="007C6745" w:rsidP="007C6745"/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jc w:val="center"/>
        <w:rPr>
          <w:b/>
          <w:bCs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35588F" w:rsidRDefault="0035588F" w:rsidP="007C6745">
      <w:pPr>
        <w:pStyle w:val="a3"/>
        <w:ind w:left="360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rPr>
          <w:bCs/>
          <w:sz w:val="20"/>
          <w:szCs w:val="20"/>
        </w:rPr>
      </w:pPr>
    </w:p>
    <w:p w:rsidR="007C6745" w:rsidRDefault="007C6745" w:rsidP="007C6745">
      <w:pPr>
        <w:pStyle w:val="a3"/>
        <w:jc w:val="left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jc w:val="left"/>
        <w:rPr>
          <w:bCs/>
          <w:sz w:val="20"/>
          <w:szCs w:val="20"/>
        </w:rPr>
      </w:pPr>
    </w:p>
    <w:p w:rsidR="007C6745" w:rsidRPr="00440E36" w:rsidRDefault="007C6745" w:rsidP="007C6745">
      <w:pPr>
        <w:pStyle w:val="a3"/>
        <w:ind w:left="360"/>
        <w:jc w:val="both"/>
        <w:rPr>
          <w:bCs/>
          <w:sz w:val="20"/>
          <w:szCs w:val="20"/>
        </w:rPr>
      </w:pPr>
      <w:r w:rsidRPr="00440E36">
        <w:rPr>
          <w:bCs/>
          <w:sz w:val="20"/>
          <w:szCs w:val="20"/>
        </w:rPr>
        <w:lastRenderedPageBreak/>
        <w:t>2.</w:t>
      </w:r>
      <w:r>
        <w:rPr>
          <w:bCs/>
          <w:sz w:val="20"/>
          <w:szCs w:val="20"/>
        </w:rPr>
        <w:t xml:space="preserve"> </w:t>
      </w:r>
      <w:r w:rsidRPr="00440E36">
        <w:rPr>
          <w:bCs/>
          <w:sz w:val="20"/>
          <w:szCs w:val="20"/>
        </w:rPr>
        <w:t>Продуктивность личного вклада педагогического работника в повышение качества образования</w:t>
      </w:r>
    </w:p>
    <w:tbl>
      <w:tblPr>
        <w:tblpPr w:leftFromText="180" w:rightFromText="180" w:vertAnchor="text" w:horzAnchor="margin" w:tblpXSpec="center" w:tblpY="728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77"/>
        <w:gridCol w:w="3402"/>
        <w:gridCol w:w="993"/>
        <w:gridCol w:w="1063"/>
        <w:gridCol w:w="1063"/>
      </w:tblGrid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061A87" w:rsidP="008B0308">
            <w:pPr>
              <w:rPr>
                <w:b/>
              </w:rPr>
            </w:pPr>
            <w:r w:rsidRPr="003B7396">
              <w:rPr>
                <w:b/>
              </w:rPr>
              <w:t>К</w:t>
            </w:r>
            <w:r w:rsidR="007C6745" w:rsidRPr="003B7396">
              <w:rPr>
                <w:b/>
              </w:rPr>
              <w:t>ритерии</w:t>
            </w:r>
          </w:p>
        </w:tc>
        <w:tc>
          <w:tcPr>
            <w:tcW w:w="65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Оценочная шкала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критерии оценивания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баллы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оценка баллов</w:t>
            </w:r>
          </w:p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b/>
              </w:rPr>
              <w:t>(заполняется ответственным работником ОО)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оценка баллов</w:t>
            </w:r>
          </w:p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b/>
              </w:rPr>
              <w:t>(заполняется экспертом)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3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rFonts w:eastAsiaTheme="minorEastAsia"/>
                <w:b/>
              </w:rPr>
              <w:t>4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rFonts w:eastAsiaTheme="minorEastAsia"/>
                <w:b/>
              </w:rPr>
              <w:t>5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6"/>
              <w:jc w:val="both"/>
            </w:pPr>
            <w:r w:rsidRPr="003B7396">
              <w:t xml:space="preserve">1.Совершенствование методов обучения и воспитания через проведение внеклассного мероприятия на МО муниципального уровня </w:t>
            </w:r>
            <w:r w:rsidRPr="001D2631">
              <w:rPr>
                <w:i/>
              </w:rPr>
              <w:t>(экспертный лист оценивания, протокол посещения первого внеклассного мероприятия от МО)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 xml:space="preserve">Удовлетворительный уровень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6"/>
              <w:jc w:val="both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Хороший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6"/>
              <w:jc w:val="both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Высокий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ind w:left="360"/>
              <w:rPr>
                <w:b w:val="0"/>
                <w:bCs/>
                <w:sz w:val="20"/>
                <w:szCs w:val="20"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bCs/>
              </w:rPr>
              <w:t xml:space="preserve">Оценивание по </w:t>
            </w:r>
            <w:r>
              <w:rPr>
                <w:bCs/>
              </w:rPr>
              <w:t xml:space="preserve">критерию </w:t>
            </w:r>
            <w:r w:rsidRPr="003B7396">
              <w:rPr>
                <w:bCs/>
              </w:rPr>
              <w:t>1 осуществляется путем определения баллов. Максимальный балл -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jc w:val="both"/>
              <w:rPr>
                <w:b/>
              </w:rPr>
            </w:pPr>
            <w:r w:rsidRPr="003B7396">
              <w:t xml:space="preserve">2.Совершенствование методов обучения и воспитания через проведение внеклассного мероприятия на МО муниципального уровня </w:t>
            </w:r>
            <w:r w:rsidRPr="001D2631">
              <w:rPr>
                <w:i/>
              </w:rPr>
              <w:t>(экспертный лист  оценивания, протокол посещения второго внеклассного мероприятия от МО)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 xml:space="preserve">Удовлетворительный уровень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Хороший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Высокий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bCs/>
              </w:rPr>
              <w:t xml:space="preserve">Оценивание по  </w:t>
            </w:r>
            <w:r>
              <w:rPr>
                <w:bCs/>
              </w:rPr>
              <w:t xml:space="preserve">критерию </w:t>
            </w:r>
            <w:r w:rsidRPr="003B7396">
              <w:rPr>
                <w:bCs/>
              </w:rPr>
              <w:t>2 осуществляется путем определения баллов. Максимальный балл -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jc w:val="both"/>
              <w:rPr>
                <w:b/>
              </w:rPr>
            </w:pPr>
            <w:r w:rsidRPr="003B7396">
              <w:t xml:space="preserve">3.Совершенствование методов обучения и воспитания через проведение внеклассного мероприятия на МО муниципального уровня </w:t>
            </w:r>
            <w:r w:rsidRPr="001D2631">
              <w:rPr>
                <w:i/>
              </w:rPr>
              <w:t>(экспертный лист оценивания, протокол посещения третьего внеклассного мероприятия от МО)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 xml:space="preserve">Удовлетворительный уровень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Хороший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Высокий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Cs/>
              </w:rPr>
              <w:t xml:space="preserve">Оценивание по  </w:t>
            </w:r>
            <w:r>
              <w:rPr>
                <w:bCs/>
              </w:rPr>
              <w:t xml:space="preserve">критерию </w:t>
            </w:r>
            <w:r w:rsidRPr="003B7396">
              <w:rPr>
                <w:bCs/>
              </w:rPr>
              <w:t xml:space="preserve"> 3 осуществляется путем определения баллов. Максимальный балл -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jc w:val="both"/>
            </w:pPr>
            <w:r w:rsidRPr="003B7396">
              <w:t xml:space="preserve">4.Совершенствование методов обучения и воспитания через проведение внеклассного мероприятия на МО муниципального уровня </w:t>
            </w:r>
            <w:r w:rsidRPr="001D2631">
              <w:rPr>
                <w:i/>
              </w:rPr>
              <w:t>(экспертный лист оценивания, протокол посещения третьего внеклассного мероприятия от МО)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 xml:space="preserve">Удовлетворительный уровень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Хороший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Высокий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Cs/>
                <w:sz w:val="20"/>
                <w:szCs w:val="20"/>
              </w:rPr>
            </w:pPr>
            <w:r w:rsidRPr="003B7396">
              <w:rPr>
                <w:bCs/>
                <w:sz w:val="20"/>
                <w:szCs w:val="20"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pStyle w:val="a3"/>
              <w:rPr>
                <w:bCs/>
                <w:sz w:val="20"/>
                <w:szCs w:val="20"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</w:p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7C6745" w:rsidRPr="003B7396" w:rsidRDefault="007C6745" w:rsidP="008B0308">
            <w:pPr>
              <w:rPr>
                <w:rFonts w:eastAsiaTheme="minorEastAsia"/>
                <w:b/>
              </w:rPr>
            </w:pPr>
            <w:r w:rsidRPr="003B7396">
              <w:rPr>
                <w:bCs/>
              </w:rPr>
              <w:t xml:space="preserve">Оценивание по </w:t>
            </w:r>
            <w:r>
              <w:rPr>
                <w:bCs/>
              </w:rPr>
              <w:t>критерию 4</w:t>
            </w:r>
            <w:r w:rsidRPr="003B7396">
              <w:rPr>
                <w:bCs/>
              </w:rPr>
              <w:t xml:space="preserve"> осуществляется путем определения баллов. Максимальный балл -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 w:rsidRPr="003B7396">
              <w:rPr>
                <w:rFonts w:ascii="Times New Roman" w:hAnsi="Times New Roman"/>
                <w:sz w:val="20"/>
                <w:szCs w:val="20"/>
              </w:rPr>
              <w:t>.Участие в проектах и программах в области образования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bCs/>
                <w:sz w:val="20"/>
                <w:szCs w:val="20"/>
              </w:rPr>
              <w:t>Уровень ОО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r w:rsidRPr="003B7396">
              <w:t>Муниципальный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r w:rsidRPr="003B7396">
              <w:rPr>
                <w:bCs/>
              </w:rPr>
              <w:t>Региональный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rPr>
                <w:bCs/>
              </w:rPr>
            </w:pPr>
            <w:r w:rsidRPr="003B7396">
              <w:rPr>
                <w:bCs/>
              </w:rPr>
              <w:t>Федеральный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r w:rsidRPr="003B7396">
              <w:rPr>
                <w:b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Cs/>
              </w:rPr>
              <w:t xml:space="preserve">Оценивание по </w:t>
            </w:r>
            <w:r>
              <w:rPr>
                <w:bCs/>
              </w:rPr>
              <w:t>критерию 5</w:t>
            </w:r>
            <w:r w:rsidRPr="003B7396">
              <w:rPr>
                <w:bCs/>
              </w:rPr>
              <w:t>осуществляется путем определения баллов. Максимальный балл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- 30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jc w:val="both"/>
            </w:pPr>
            <w:r>
              <w:t>6</w:t>
            </w:r>
            <w:r w:rsidRPr="003B7396">
              <w:t>.Выступления на научно-практических конференциях, педагогических чтениях,</w:t>
            </w:r>
            <w:r>
              <w:t xml:space="preserve"> </w:t>
            </w:r>
            <w:r w:rsidRPr="003B7396">
              <w:t>Фестивалях</w:t>
            </w:r>
            <w:r>
              <w:t xml:space="preserve"> </w:t>
            </w:r>
            <w:r w:rsidRPr="00D946AF">
              <w:rPr>
                <w:i/>
                <w:u w:val="single"/>
              </w:rPr>
              <w:t>(в качестве докладчика, лектора)</w:t>
            </w:r>
            <w:r>
              <w:rPr>
                <w:i/>
                <w:u w:val="single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 xml:space="preserve">Муниципальный уровень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2 мероприятия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3-4  мероприятия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Региональный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2 мероприятия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3-4  мероприятия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Cs/>
              </w:rPr>
              <w:t xml:space="preserve">Оценивание по </w:t>
            </w:r>
            <w:r>
              <w:rPr>
                <w:bCs/>
              </w:rPr>
              <w:t>критерию</w:t>
            </w:r>
            <w:r w:rsidRPr="003B7396">
              <w:rPr>
                <w:bCs/>
              </w:rPr>
              <w:t xml:space="preserve"> </w:t>
            </w:r>
            <w:r>
              <w:rPr>
                <w:bCs/>
              </w:rPr>
              <w:t>6</w:t>
            </w:r>
            <w:r w:rsidRPr="003B7396">
              <w:rPr>
                <w:bCs/>
              </w:rPr>
              <w:t xml:space="preserve"> осуществляется путем определения баллов. Максимальный балл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- 30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jc w:val="both"/>
            </w:pPr>
            <w:r>
              <w:t>7</w:t>
            </w:r>
            <w:r w:rsidRPr="003B7396">
              <w:t xml:space="preserve">.Профессиональный рост педагога </w:t>
            </w:r>
            <w:r w:rsidRPr="001D2631">
              <w:rPr>
                <w:i/>
              </w:rPr>
              <w:t>(повышение квалификации по профилю педагогической деятельности)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pStyle w:val="a3"/>
              <w:jc w:val="left"/>
              <w:rPr>
                <w:b w:val="0"/>
                <w:bCs/>
                <w:sz w:val="20"/>
                <w:szCs w:val="20"/>
              </w:rPr>
            </w:pPr>
            <w:r w:rsidRPr="003B7396">
              <w:rPr>
                <w:b w:val="0"/>
                <w:sz w:val="20"/>
                <w:szCs w:val="20"/>
              </w:rPr>
              <w:t>От 108 до 144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r w:rsidRPr="003B7396">
              <w:t>От 145 до 199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r w:rsidRPr="003B7396">
              <w:t>От 200 до 260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30</w:t>
            </w:r>
          </w:p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Cs/>
              </w:rPr>
              <w:t>Оценивание по</w:t>
            </w:r>
            <w:r>
              <w:rPr>
                <w:bCs/>
              </w:rPr>
              <w:t xml:space="preserve"> критерию</w:t>
            </w:r>
            <w:r w:rsidRPr="003B7396">
              <w:rPr>
                <w:bCs/>
              </w:rPr>
              <w:t xml:space="preserve"> 7 осуществляется путем определения баллов. Максимальный балл- 30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407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jc w:val="both"/>
            </w:pPr>
            <w:r>
              <w:rPr>
                <w:bCs/>
              </w:rPr>
              <w:lastRenderedPageBreak/>
              <w:t>8</w:t>
            </w:r>
            <w:r w:rsidRPr="003B7396">
              <w:t>. Награды, поощрения органов управления образованием, общероссийского профсоюза образования, свидетельствующие о личном вкладе в повышение качества образования</w:t>
            </w:r>
          </w:p>
          <w:p w:rsidR="007C6745" w:rsidRPr="003B7396" w:rsidRDefault="007C6745" w:rsidP="008B0308">
            <w:pPr>
              <w:rPr>
                <w:b/>
                <w:bCs/>
              </w:rPr>
            </w:pPr>
            <w:r w:rsidRPr="003B7396">
              <w:rPr>
                <w:i/>
              </w:rPr>
              <w:t xml:space="preserve">(муниципального и регионального уровня – за </w:t>
            </w:r>
            <w:proofErr w:type="spellStart"/>
            <w:r w:rsidRPr="003B7396">
              <w:rPr>
                <w:i/>
              </w:rPr>
              <w:t>межаттестационный</w:t>
            </w:r>
            <w:proofErr w:type="spellEnd"/>
            <w:r w:rsidRPr="003B7396">
              <w:rPr>
                <w:i/>
              </w:rPr>
              <w:t xml:space="preserve"> период, федерального уровня – за период педагогической деятельности)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/>
              </w:rPr>
              <w:t>Муниципальный уровень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Благодарность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Грамота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Республики Тыва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t>Грамота, благодарность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15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Медаль, нагрудный знак, звание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/>
              </w:rPr>
              <w:t>Российской Федерации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Грамота, благодарность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25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t>Медаль, нагрудный знак, звание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  <w:r w:rsidRPr="003B7396">
              <w:rPr>
                <w:b/>
              </w:rPr>
              <w:t>30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40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/>
              </w:rPr>
              <w:t>Итоговый балл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pPr>
              <w:rPr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10598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>
            <w:r w:rsidRPr="003B7396">
              <w:rPr>
                <w:bCs/>
              </w:rPr>
              <w:t>Оценивание по</w:t>
            </w:r>
            <w:r>
              <w:rPr>
                <w:bCs/>
              </w:rPr>
              <w:t xml:space="preserve"> критерию</w:t>
            </w:r>
            <w:r w:rsidRPr="003B7396">
              <w:rPr>
                <w:bCs/>
              </w:rPr>
              <w:t xml:space="preserve"> </w:t>
            </w:r>
            <w:r>
              <w:rPr>
                <w:bCs/>
              </w:rPr>
              <w:t>8</w:t>
            </w:r>
            <w:r w:rsidRPr="003B7396">
              <w:rPr>
                <w:bCs/>
              </w:rPr>
              <w:t xml:space="preserve"> осуществляется путем определения баллов. Максимальный балл</w:t>
            </w:r>
            <w:r>
              <w:rPr>
                <w:bCs/>
              </w:rPr>
              <w:t xml:space="preserve"> </w:t>
            </w:r>
            <w:r w:rsidRPr="003B7396">
              <w:rPr>
                <w:bCs/>
              </w:rPr>
              <w:t>- 30 баллов.</w:t>
            </w:r>
          </w:p>
        </w:tc>
      </w:tr>
      <w:tr w:rsidR="007C6745" w:rsidRPr="003B7396" w:rsidTr="008B0308">
        <w:trPr>
          <w:trHeight w:val="20"/>
        </w:trPr>
        <w:tc>
          <w:tcPr>
            <w:tcW w:w="8472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7C6745" w:rsidRPr="00233FC1" w:rsidRDefault="007C6745" w:rsidP="008B0308">
            <w:pPr>
              <w:jc w:val="right"/>
              <w:rPr>
                <w:b/>
              </w:rPr>
            </w:pPr>
            <w:r w:rsidRPr="00233FC1">
              <w:t>Средний балл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  <w:tr w:rsidR="007C6745" w:rsidRPr="003B7396" w:rsidTr="008B0308">
        <w:trPr>
          <w:trHeight w:val="20"/>
        </w:trPr>
        <w:tc>
          <w:tcPr>
            <w:tcW w:w="8472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7C6745" w:rsidRPr="00233FC1" w:rsidRDefault="007C6745" w:rsidP="008B0308">
            <w:pPr>
              <w:jc w:val="right"/>
              <w:rPr>
                <w:b/>
              </w:rPr>
            </w:pPr>
            <w:r w:rsidRPr="00233FC1">
              <w:t xml:space="preserve">Сумма баллов по всем </w:t>
            </w:r>
            <w:r>
              <w:t>показателям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6745" w:rsidRPr="003B7396" w:rsidRDefault="007C6745" w:rsidP="008B0308"/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C6745" w:rsidRPr="003B7396" w:rsidRDefault="007C6745" w:rsidP="008B0308"/>
        </w:tc>
      </w:tr>
    </w:tbl>
    <w:p w:rsidR="007C6745" w:rsidRDefault="007C6745" w:rsidP="007C6745">
      <w:pPr>
        <w:rPr>
          <w:sz w:val="22"/>
          <w:szCs w:val="22"/>
        </w:rPr>
      </w:pPr>
    </w:p>
    <w:p w:rsidR="007C6745" w:rsidRDefault="007C6745" w:rsidP="007C6745">
      <w:pPr>
        <w:rPr>
          <w:sz w:val="22"/>
          <w:szCs w:val="22"/>
        </w:rPr>
      </w:pPr>
    </w:p>
    <w:p w:rsidR="007C6745" w:rsidRDefault="007C6745" w:rsidP="007C6745">
      <w:pPr>
        <w:rPr>
          <w:sz w:val="22"/>
          <w:szCs w:val="22"/>
        </w:rPr>
      </w:pPr>
      <w:proofErr w:type="gramStart"/>
      <w:r w:rsidRPr="00105772">
        <w:rPr>
          <w:sz w:val="22"/>
          <w:szCs w:val="22"/>
        </w:rPr>
        <w:t>Ответственный</w:t>
      </w:r>
      <w:proofErr w:type="gramEnd"/>
      <w:r>
        <w:rPr>
          <w:sz w:val="22"/>
          <w:szCs w:val="22"/>
        </w:rPr>
        <w:t xml:space="preserve"> ОО</w:t>
      </w:r>
      <w:r w:rsidRPr="00105772">
        <w:rPr>
          <w:sz w:val="22"/>
          <w:szCs w:val="22"/>
        </w:rPr>
        <w:t xml:space="preserve"> за выставление баллов:___________________</w:t>
      </w:r>
      <w:r>
        <w:rPr>
          <w:sz w:val="22"/>
          <w:szCs w:val="22"/>
        </w:rPr>
        <w:t>_____</w:t>
      </w:r>
      <w:r w:rsidRPr="00105772">
        <w:rPr>
          <w:sz w:val="22"/>
          <w:szCs w:val="22"/>
        </w:rPr>
        <w:t>_</w:t>
      </w:r>
      <w:r>
        <w:rPr>
          <w:sz w:val="22"/>
          <w:szCs w:val="22"/>
        </w:rPr>
        <w:t>____________</w:t>
      </w:r>
      <w:r w:rsidRPr="00105772">
        <w:rPr>
          <w:sz w:val="22"/>
          <w:szCs w:val="22"/>
        </w:rPr>
        <w:t>____ (ФИО, подпись)</w:t>
      </w:r>
    </w:p>
    <w:p w:rsidR="007C6745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>«______</w:t>
      </w:r>
      <w:r>
        <w:rPr>
          <w:sz w:val="22"/>
          <w:szCs w:val="22"/>
        </w:rPr>
        <w:t>»</w:t>
      </w:r>
      <w:r w:rsidRPr="00105772">
        <w:rPr>
          <w:sz w:val="22"/>
          <w:szCs w:val="22"/>
        </w:rPr>
        <w:t>________</w:t>
      </w:r>
      <w:r>
        <w:rPr>
          <w:sz w:val="22"/>
          <w:szCs w:val="22"/>
        </w:rPr>
        <w:t>__________</w:t>
      </w:r>
      <w:r w:rsidRPr="00105772">
        <w:rPr>
          <w:sz w:val="22"/>
          <w:szCs w:val="22"/>
        </w:rPr>
        <w:t>__20_____г</w:t>
      </w:r>
    </w:p>
    <w:p w:rsidR="007C6745" w:rsidRPr="00105772" w:rsidRDefault="007C6745" w:rsidP="007C6745">
      <w:pPr>
        <w:rPr>
          <w:sz w:val="22"/>
          <w:szCs w:val="22"/>
        </w:rPr>
      </w:pPr>
    </w:p>
    <w:p w:rsidR="0035588F" w:rsidRDefault="0035588F" w:rsidP="007C6745">
      <w:pPr>
        <w:rPr>
          <w:sz w:val="22"/>
          <w:szCs w:val="22"/>
        </w:rPr>
      </w:pPr>
    </w:p>
    <w:p w:rsidR="007C6745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 xml:space="preserve">Руководитель </w:t>
      </w:r>
      <w:r>
        <w:rPr>
          <w:sz w:val="22"/>
          <w:szCs w:val="22"/>
        </w:rPr>
        <w:t>ОО ______________________________________</w:t>
      </w:r>
      <w:r w:rsidRPr="00105772">
        <w:rPr>
          <w:sz w:val="22"/>
          <w:szCs w:val="22"/>
        </w:rPr>
        <w:t>________________________ (ФИО, подпись)</w:t>
      </w:r>
    </w:p>
    <w:p w:rsidR="007C6745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>«______</w:t>
      </w:r>
      <w:r>
        <w:rPr>
          <w:sz w:val="22"/>
          <w:szCs w:val="22"/>
        </w:rPr>
        <w:t>»</w:t>
      </w:r>
      <w:r w:rsidRPr="00105772">
        <w:rPr>
          <w:sz w:val="22"/>
          <w:szCs w:val="22"/>
        </w:rPr>
        <w:t>________</w:t>
      </w:r>
      <w:r>
        <w:rPr>
          <w:sz w:val="22"/>
          <w:szCs w:val="22"/>
        </w:rPr>
        <w:t>__________</w:t>
      </w:r>
      <w:r w:rsidRPr="00105772">
        <w:rPr>
          <w:sz w:val="22"/>
          <w:szCs w:val="22"/>
        </w:rPr>
        <w:t>__20_____г</w:t>
      </w:r>
    </w:p>
    <w:p w:rsidR="0035588F" w:rsidRDefault="0035588F" w:rsidP="007C6745">
      <w:pPr>
        <w:rPr>
          <w:sz w:val="22"/>
          <w:szCs w:val="22"/>
        </w:rPr>
      </w:pPr>
    </w:p>
    <w:p w:rsidR="0035588F" w:rsidRDefault="0035588F" w:rsidP="007C6745">
      <w:pPr>
        <w:rPr>
          <w:sz w:val="22"/>
          <w:szCs w:val="22"/>
        </w:rPr>
      </w:pPr>
    </w:p>
    <w:p w:rsidR="007C6745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 xml:space="preserve">Начальник </w:t>
      </w:r>
      <w:r>
        <w:rPr>
          <w:sz w:val="22"/>
          <w:szCs w:val="22"/>
        </w:rPr>
        <w:t>МОУО_______________</w:t>
      </w:r>
      <w:r w:rsidRPr="00105772">
        <w:rPr>
          <w:sz w:val="22"/>
          <w:szCs w:val="22"/>
        </w:rPr>
        <w:t>____________________________</w:t>
      </w:r>
      <w:r>
        <w:rPr>
          <w:sz w:val="22"/>
          <w:szCs w:val="22"/>
        </w:rPr>
        <w:t xml:space="preserve">___________________ </w:t>
      </w:r>
      <w:r w:rsidRPr="00105772">
        <w:rPr>
          <w:sz w:val="22"/>
          <w:szCs w:val="22"/>
        </w:rPr>
        <w:t>(ФИО, подпись)</w:t>
      </w:r>
    </w:p>
    <w:p w:rsidR="007C6745" w:rsidRPr="00105772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>«______</w:t>
      </w:r>
      <w:r>
        <w:rPr>
          <w:sz w:val="22"/>
          <w:szCs w:val="22"/>
        </w:rPr>
        <w:t>»</w:t>
      </w:r>
      <w:r w:rsidRPr="00105772">
        <w:rPr>
          <w:sz w:val="22"/>
          <w:szCs w:val="22"/>
        </w:rPr>
        <w:t>________</w:t>
      </w:r>
      <w:r>
        <w:rPr>
          <w:sz w:val="22"/>
          <w:szCs w:val="22"/>
        </w:rPr>
        <w:t>__________</w:t>
      </w:r>
      <w:r w:rsidRPr="00105772">
        <w:rPr>
          <w:sz w:val="22"/>
          <w:szCs w:val="22"/>
        </w:rPr>
        <w:t>__20_____г</w:t>
      </w:r>
    </w:p>
    <w:p w:rsidR="007C6745" w:rsidRDefault="007C6745" w:rsidP="007C6745">
      <w:pPr>
        <w:rPr>
          <w:sz w:val="22"/>
          <w:szCs w:val="22"/>
        </w:rPr>
      </w:pPr>
    </w:p>
    <w:p w:rsidR="0035588F" w:rsidRDefault="0035588F" w:rsidP="007C6745">
      <w:pPr>
        <w:rPr>
          <w:sz w:val="22"/>
          <w:szCs w:val="22"/>
        </w:rPr>
      </w:pPr>
    </w:p>
    <w:p w:rsidR="0035588F" w:rsidRDefault="0035588F" w:rsidP="007C6745">
      <w:pPr>
        <w:rPr>
          <w:sz w:val="22"/>
          <w:szCs w:val="22"/>
        </w:rPr>
      </w:pPr>
    </w:p>
    <w:p w:rsidR="007C6745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>Проверил эксперт ___________________________</w:t>
      </w:r>
      <w:r>
        <w:rPr>
          <w:sz w:val="22"/>
          <w:szCs w:val="22"/>
        </w:rPr>
        <w:t>_______________________________</w:t>
      </w:r>
      <w:r w:rsidRPr="00105772">
        <w:rPr>
          <w:sz w:val="22"/>
          <w:szCs w:val="22"/>
        </w:rPr>
        <w:t>____ (ФИО, подпись)</w:t>
      </w:r>
    </w:p>
    <w:p w:rsidR="007C6745" w:rsidRPr="00105772" w:rsidRDefault="007C6745" w:rsidP="007C6745">
      <w:pPr>
        <w:rPr>
          <w:sz w:val="22"/>
          <w:szCs w:val="22"/>
        </w:rPr>
      </w:pPr>
      <w:r w:rsidRPr="00105772">
        <w:rPr>
          <w:sz w:val="22"/>
          <w:szCs w:val="22"/>
        </w:rPr>
        <w:t>«______</w:t>
      </w:r>
      <w:r>
        <w:rPr>
          <w:sz w:val="22"/>
          <w:szCs w:val="22"/>
        </w:rPr>
        <w:t>»</w:t>
      </w:r>
      <w:r w:rsidRPr="00105772">
        <w:rPr>
          <w:sz w:val="22"/>
          <w:szCs w:val="22"/>
        </w:rPr>
        <w:t>________</w:t>
      </w:r>
      <w:r>
        <w:rPr>
          <w:sz w:val="22"/>
          <w:szCs w:val="22"/>
        </w:rPr>
        <w:t>__________</w:t>
      </w:r>
      <w:r w:rsidRPr="00105772">
        <w:rPr>
          <w:sz w:val="22"/>
          <w:szCs w:val="22"/>
        </w:rPr>
        <w:t>__20_____г</w:t>
      </w:r>
    </w:p>
    <w:p w:rsidR="007C6745" w:rsidRDefault="007C6745" w:rsidP="007C6745"/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jc w:val="center"/>
        <w:rPr>
          <w:b/>
          <w:bCs/>
        </w:rPr>
      </w:pPr>
    </w:p>
    <w:p w:rsidR="007C6745" w:rsidRDefault="007C6745" w:rsidP="007C6745">
      <w:pPr>
        <w:rPr>
          <w:b/>
          <w:bCs/>
        </w:rPr>
      </w:pPr>
    </w:p>
    <w:p w:rsidR="007C6745" w:rsidRDefault="007C6745" w:rsidP="007C6745"/>
    <w:p w:rsidR="00BD0BA4" w:rsidRDefault="00BD0BA4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/>
    <w:p w:rsidR="00E0423B" w:rsidRDefault="00E0423B">
      <w:r>
        <w:lastRenderedPageBreak/>
        <w:t>1.</w:t>
      </w:r>
      <w:r w:rsidRPr="00E0423B">
        <w:t xml:space="preserve">1. Сохранность читательского контингента среди </w:t>
      </w:r>
      <w:proofErr w:type="gramStart"/>
      <w:r w:rsidRPr="00E0423B">
        <w:t>обучающихся</w:t>
      </w:r>
      <w:proofErr w:type="gramEnd"/>
      <w:r w:rsidRPr="00E0423B">
        <w:t>.</w:t>
      </w:r>
    </w:p>
    <w:p w:rsidR="00B632E6" w:rsidRPr="0079197F" w:rsidRDefault="00B632E6"/>
    <w:p w:rsidR="008B0308" w:rsidRPr="008B0308" w:rsidRDefault="008B0308" w:rsidP="008B0308">
      <w:pPr>
        <w:spacing w:after="200" w:line="276" w:lineRule="auto"/>
        <w:rPr>
          <w:rFonts w:eastAsiaTheme="minorHAnsi"/>
          <w:noProof/>
        </w:rPr>
      </w:pPr>
      <w:r>
        <w:rPr>
          <w:rFonts w:eastAsiaTheme="minorHAnsi"/>
          <w:noProof/>
          <w:sz w:val="24"/>
          <w:szCs w:val="24"/>
        </w:rPr>
        <w:t xml:space="preserve"> </w:t>
      </w:r>
      <w:r w:rsidRPr="008B0308">
        <w:rPr>
          <w:rFonts w:eastAsiaTheme="minorHAnsi"/>
          <w:noProof/>
        </w:rPr>
        <w:t>Сохранность читательского контингента среди обучающихся в МБОУ «Ак-Дашская СОШ» Сут-Хольского кожууна  с 2015 – 2020 г (для педагога-библиотекаря)</w:t>
      </w: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</w:rPr>
      </w:pPr>
      <w:r w:rsidRPr="008B0308">
        <w:rPr>
          <w:rFonts w:eastAsiaTheme="minorHAnsi"/>
          <w:noProof/>
        </w:rPr>
        <w:t xml:space="preserve"> Одним из важнейших показателей библиотеки является забота о сохранности читательского контингента обучающихся. Из данной таблицы видна положительная динамика сохранности читательского контингента среди обучающихся с 2015  по 2020 учебные годы.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711"/>
        <w:gridCol w:w="1595"/>
        <w:gridCol w:w="1595"/>
        <w:gridCol w:w="1595"/>
        <w:gridCol w:w="1595"/>
        <w:gridCol w:w="1596"/>
      </w:tblGrid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Наименование</w:t>
            </w:r>
          </w:p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программы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Учебный год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 xml:space="preserve">Количество </w:t>
            </w:r>
          </w:p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обучающихся на начало учебного года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Количество на конец учебного года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% сохранности</w:t>
            </w:r>
          </w:p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контингента</w:t>
            </w:r>
          </w:p>
        </w:tc>
        <w:tc>
          <w:tcPr>
            <w:tcW w:w="1596" w:type="dxa"/>
          </w:tcPr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%</w:t>
            </w:r>
          </w:p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Стабильности</w:t>
            </w:r>
          </w:p>
          <w:p w:rsidR="008B0308" w:rsidRPr="008B0308" w:rsidRDefault="008B0308" w:rsidP="008B0308">
            <w:pPr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 xml:space="preserve">обучающихся </w:t>
            </w:r>
          </w:p>
        </w:tc>
      </w:tr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По основам информационной культуры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2015-2016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128/80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128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100</w:t>
            </w:r>
          </w:p>
        </w:tc>
        <w:tc>
          <w:tcPr>
            <w:tcW w:w="1596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</w:tr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2016-2017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128/82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128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100</w:t>
            </w:r>
          </w:p>
        </w:tc>
        <w:tc>
          <w:tcPr>
            <w:tcW w:w="1596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</w:tr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2017-2018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128/84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126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  <w:tc>
          <w:tcPr>
            <w:tcW w:w="1596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</w:tr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2018-2019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126/85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126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  <w:r w:rsidRPr="008B0308">
              <w:rPr>
                <w:rFonts w:eastAsiaTheme="minorHAnsi"/>
                <w:noProof/>
              </w:rPr>
              <w:t>100</w:t>
            </w:r>
          </w:p>
        </w:tc>
        <w:tc>
          <w:tcPr>
            <w:tcW w:w="1596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</w:rPr>
            </w:pPr>
          </w:p>
        </w:tc>
      </w:tr>
      <w:tr w:rsidR="008B0308" w:rsidRPr="008B0308" w:rsidTr="008B0308"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  <w:r w:rsidRPr="008B0308">
              <w:rPr>
                <w:rFonts w:eastAsiaTheme="minorHAnsi"/>
                <w:noProof/>
                <w:sz w:val="24"/>
                <w:szCs w:val="24"/>
              </w:rPr>
              <w:t>2019-2020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  <w:r w:rsidRPr="008B0308">
              <w:rPr>
                <w:rFonts w:eastAsiaTheme="minorHAnsi"/>
                <w:noProof/>
                <w:sz w:val="24"/>
                <w:szCs w:val="24"/>
              </w:rPr>
              <w:t>120/82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  <w:r w:rsidRPr="008B0308">
              <w:rPr>
                <w:rFonts w:eastAsiaTheme="minorHAnsi"/>
                <w:noProof/>
                <w:sz w:val="24"/>
                <w:szCs w:val="24"/>
              </w:rPr>
              <w:t>121</w:t>
            </w:r>
          </w:p>
        </w:tc>
        <w:tc>
          <w:tcPr>
            <w:tcW w:w="1595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  <w:r w:rsidRPr="008B0308">
              <w:rPr>
                <w:rFonts w:eastAsiaTheme="minorHAnsi"/>
                <w:noProof/>
                <w:sz w:val="24"/>
                <w:szCs w:val="24"/>
              </w:rPr>
              <w:t>100.1</w:t>
            </w:r>
          </w:p>
        </w:tc>
        <w:tc>
          <w:tcPr>
            <w:tcW w:w="1596" w:type="dxa"/>
          </w:tcPr>
          <w:p w:rsidR="008B0308" w:rsidRPr="008B0308" w:rsidRDefault="008B0308" w:rsidP="008B0308">
            <w:pPr>
              <w:jc w:val="center"/>
              <w:rPr>
                <w:rFonts w:eastAsiaTheme="minorHAnsi"/>
                <w:noProof/>
                <w:sz w:val="24"/>
                <w:szCs w:val="24"/>
              </w:rPr>
            </w:pPr>
          </w:p>
        </w:tc>
      </w:tr>
    </w:tbl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4"/>
          <w:szCs w:val="24"/>
        </w:rPr>
      </w:pP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2"/>
          <w:szCs w:val="22"/>
        </w:rPr>
      </w:pPr>
      <w:proofErr w:type="gramStart"/>
      <w:r w:rsidRPr="008B0308">
        <w:rPr>
          <w:rFonts w:eastAsiaTheme="minorHAnsi"/>
          <w:noProof/>
          <w:sz w:val="22"/>
          <w:szCs w:val="22"/>
        </w:rPr>
        <w:t>Результативность освоения образовательной программы во основам информационной кульуры  (по резултатам мониторинга, проводимым образовательной организации)</w:t>
      </w:r>
      <w:proofErr w:type="gramEnd"/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2"/>
          <w:szCs w:val="22"/>
        </w:rPr>
      </w:pPr>
      <w:r w:rsidRPr="008B0308">
        <w:rPr>
          <w:rFonts w:eastAsiaTheme="minorHAnsi"/>
          <w:noProof/>
          <w:sz w:val="22"/>
          <w:szCs w:val="22"/>
        </w:rPr>
        <w:t>(для педагога-библиотекаря)</w:t>
      </w: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2"/>
          <w:szCs w:val="22"/>
        </w:rPr>
      </w:pPr>
      <w:r w:rsidRPr="008B0308">
        <w:rPr>
          <w:rFonts w:eastAsiaTheme="minorHAnsi"/>
          <w:noProof/>
          <w:sz w:val="22"/>
          <w:szCs w:val="22"/>
        </w:rPr>
        <w:t>Директор школы:___________/Ондар Ч.Ы./</w:t>
      </w: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2"/>
          <w:szCs w:val="22"/>
        </w:rPr>
      </w:pPr>
      <w:r w:rsidRPr="008B0308">
        <w:rPr>
          <w:rFonts w:eastAsiaTheme="minorHAnsi"/>
          <w:noProof/>
          <w:sz w:val="22"/>
          <w:szCs w:val="22"/>
        </w:rPr>
        <w:t>Итоговое заключение:</w:t>
      </w: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2"/>
          <w:szCs w:val="22"/>
        </w:rPr>
      </w:pPr>
      <w:r w:rsidRPr="008B0308">
        <w:rPr>
          <w:rFonts w:eastAsiaTheme="minorHAnsi"/>
          <w:noProof/>
          <w:sz w:val="22"/>
          <w:szCs w:val="22"/>
        </w:rPr>
        <w:t>По резултатам всесторенного анализа профессиональной деятельности педагога-библиотекаря в целях установления первой квалификационой катеогрии</w:t>
      </w:r>
    </w:p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B632E6" w:rsidRPr="0079197F" w:rsidRDefault="00B632E6"/>
    <w:p w:rsidR="008B0308" w:rsidRPr="008B0308" w:rsidRDefault="008B0308" w:rsidP="008B0308">
      <w:pPr>
        <w:spacing w:after="200" w:line="276" w:lineRule="auto"/>
        <w:rPr>
          <w:rFonts w:eastAsiaTheme="minorHAnsi"/>
          <w:sz w:val="22"/>
          <w:szCs w:val="22"/>
          <w:lang w:eastAsia="en-US"/>
        </w:rPr>
      </w:pPr>
      <w:r w:rsidRPr="008B0308">
        <w:rPr>
          <w:rFonts w:eastAsiaTheme="minorHAnsi"/>
          <w:sz w:val="22"/>
          <w:szCs w:val="22"/>
          <w:lang w:eastAsia="en-US"/>
        </w:rPr>
        <w:lastRenderedPageBreak/>
        <w:t>1.2. Организация тематических выставок, читательских конференций, конкурсы чтецов.</w:t>
      </w:r>
    </w:p>
    <w:tbl>
      <w:tblPr>
        <w:tblW w:w="10348" w:type="dxa"/>
        <w:tblInd w:w="18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9F8E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8"/>
        <w:gridCol w:w="8080"/>
      </w:tblGrid>
      <w:tr w:rsidR="008B0308" w:rsidRPr="008B0308" w:rsidTr="008B0308"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after="200"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Учебный год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after="200" w:line="276" w:lineRule="auto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Наименование мероприятий</w:t>
            </w:r>
          </w:p>
        </w:tc>
      </w:tr>
      <w:tr w:rsidR="008B0308" w:rsidRPr="008B0308" w:rsidTr="008B0308">
        <w:trPr>
          <w:trHeight w:val="2840"/>
        </w:trPr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after="200"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2015-2016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numPr>
                <w:ilvl w:val="0"/>
                <w:numId w:val="2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Книжная выставка «Мы за ЗОЖ»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Книжная выставка «Творчество </w:t>
            </w:r>
            <w:proofErr w:type="spellStart"/>
            <w:r w:rsidRPr="008B0308">
              <w:rPr>
                <w:rFonts w:eastAsiaTheme="minorHAnsi"/>
                <w:lang w:eastAsia="en-US"/>
              </w:rPr>
              <w:t>А.С.Шоюна</w:t>
            </w:r>
            <w:proofErr w:type="spellEnd"/>
            <w:r w:rsidRPr="008B0308">
              <w:rPr>
                <w:rFonts w:eastAsiaTheme="minorHAnsi"/>
                <w:lang w:eastAsia="en-US"/>
              </w:rPr>
              <w:t>, посвященная  70-летию  со дня основания и 25-летия возобновления выпуска республиканской детской газеты «</w:t>
            </w:r>
            <w:proofErr w:type="spellStart"/>
            <w:r w:rsidRPr="008B0308">
              <w:rPr>
                <w:rFonts w:eastAsiaTheme="minorHAnsi"/>
                <w:lang w:eastAsia="en-US"/>
              </w:rPr>
              <w:t>Сылдысчыгаш</w:t>
            </w:r>
            <w:proofErr w:type="spellEnd"/>
            <w:r w:rsidRPr="008B0308">
              <w:rPr>
                <w:rFonts w:eastAsiaTheme="minorHAnsi"/>
                <w:lang w:eastAsia="en-US"/>
              </w:rPr>
              <w:t>;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Книги – юбиляры -2016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Писатели </w:t>
            </w:r>
            <w:proofErr w:type="gramStart"/>
            <w:r w:rsidRPr="008B0308">
              <w:rPr>
                <w:rFonts w:eastAsiaTheme="minorHAnsi"/>
                <w:lang w:eastAsia="en-US"/>
              </w:rPr>
              <w:t>–ю</w:t>
            </w:r>
            <w:proofErr w:type="gramEnd"/>
            <w:r w:rsidRPr="008B0308">
              <w:rPr>
                <w:rFonts w:eastAsiaTheme="minorHAnsi"/>
                <w:lang w:eastAsia="en-US"/>
              </w:rPr>
              <w:t>биляры -2016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Помощь к выпускнику «Готовимся к ОГЭ», «Готовимся к ЕГЭ»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Выпуск стенгазет «Закон и порядок» ко дню конституции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Конкурс рисунков ко дню Матери 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Конкурс стихотворений «Служу Отечеству»</w:t>
            </w:r>
          </w:p>
          <w:p w:rsidR="008B0308" w:rsidRPr="008B0308" w:rsidRDefault="008B0308" w:rsidP="008B0308">
            <w:pPr>
              <w:numPr>
                <w:ilvl w:val="0"/>
                <w:numId w:val="2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Громкое чтение сказок русских народных сказок </w:t>
            </w:r>
          </w:p>
        </w:tc>
      </w:tr>
      <w:tr w:rsidR="008B0308" w:rsidRPr="008B0308" w:rsidTr="008B0308"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after="200"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2016-2017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  Тематическая выставка ко Дню учителя. 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Книжная выставка «Экология – глазами детей»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Выставка творческих работ учащихся к празднику </w:t>
            </w:r>
            <w:proofErr w:type="spellStart"/>
            <w:r w:rsidRPr="008B0308">
              <w:rPr>
                <w:rFonts w:eastAsiaTheme="minorHAnsi"/>
                <w:lang w:eastAsia="en-US"/>
              </w:rPr>
              <w:t>Шагаа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Выставка творческих работ «Прочитай и рисуй»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Писатели </w:t>
            </w:r>
            <w:proofErr w:type="gramStart"/>
            <w:r w:rsidRPr="008B0308">
              <w:rPr>
                <w:rFonts w:eastAsiaTheme="minorHAnsi"/>
                <w:lang w:eastAsia="en-US"/>
              </w:rPr>
              <w:t>-ю</w:t>
            </w:r>
            <w:proofErr w:type="gramEnd"/>
            <w:r w:rsidRPr="008B0308">
              <w:rPr>
                <w:rFonts w:eastAsiaTheme="minorHAnsi"/>
                <w:lang w:eastAsia="en-US"/>
              </w:rPr>
              <w:t>биляры – 2017»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Выставка лирика </w:t>
            </w:r>
            <w:proofErr w:type="spellStart"/>
            <w:r w:rsidRPr="008B0308">
              <w:rPr>
                <w:rFonts w:eastAsiaTheme="minorHAnsi"/>
                <w:lang w:eastAsia="en-US"/>
              </w:rPr>
              <w:t>Н.А.Некрасова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к 125-летию писателя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Конкурс фотографий к году Экологии «Достопримечательность нашего села»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spacing w:after="200" w:line="276" w:lineRule="auto"/>
              <w:contextualSpacing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Выставка «Тыва </w:t>
            </w:r>
            <w:proofErr w:type="spellStart"/>
            <w:r w:rsidRPr="008B0308">
              <w:rPr>
                <w:rFonts w:eastAsiaTheme="minorHAnsi"/>
                <w:lang w:eastAsia="en-US"/>
              </w:rPr>
              <w:t>эки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турачылар</w:t>
            </w:r>
            <w:proofErr w:type="spellEnd"/>
            <w:r w:rsidRPr="008B0308">
              <w:rPr>
                <w:rFonts w:eastAsiaTheme="minorHAnsi"/>
                <w:lang w:eastAsia="en-US"/>
              </w:rPr>
              <w:t>» ко дню победы</w:t>
            </w:r>
          </w:p>
        </w:tc>
      </w:tr>
      <w:tr w:rsidR="008B0308" w:rsidRPr="008B0308" w:rsidTr="008B0308"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after="200"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2017-2018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Книжная выставка «Душа России» к 120-летию </w:t>
            </w:r>
            <w:proofErr w:type="spellStart"/>
            <w:r w:rsidRPr="008B0308">
              <w:rPr>
                <w:rFonts w:eastAsiaTheme="minorHAnsi"/>
                <w:lang w:eastAsia="en-US"/>
              </w:rPr>
              <w:t>С.А.Есенина</w:t>
            </w:r>
            <w:proofErr w:type="spellEnd"/>
            <w:r w:rsidRPr="008B0308">
              <w:rPr>
                <w:rFonts w:eastAsiaTheme="minorHAnsi"/>
                <w:lang w:eastAsia="en-US"/>
              </w:rPr>
              <w:t>;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Конкурс стихотворений ко дню Матери 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Круглый стол «СПИД-чума века»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Книжная выставка «Никто не забыт, ничто не забыто» к 7-летию победы в ВОВ </w:t>
            </w:r>
          </w:p>
          <w:p w:rsidR="008B0308" w:rsidRPr="008B0308" w:rsidRDefault="008B0308" w:rsidP="008B0308">
            <w:pPr>
              <w:numPr>
                <w:ilvl w:val="0"/>
                <w:numId w:val="3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Выставка на августовском совещании педагогических работников на муниципальном этапе, посвященная к Году добровольца в РФ и Году малых сел в РТ</w:t>
            </w:r>
          </w:p>
        </w:tc>
      </w:tr>
      <w:tr w:rsidR="008B0308" w:rsidRPr="008B0308" w:rsidTr="008B0308"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2018-2019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numPr>
                <w:ilvl w:val="0"/>
                <w:numId w:val="4"/>
              </w:numPr>
              <w:tabs>
                <w:tab w:val="clear" w:pos="360"/>
                <w:tab w:val="num" w:pos="720"/>
              </w:tabs>
              <w:ind w:left="720"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 Конкурс чтецов ко дню </w:t>
            </w:r>
            <w:proofErr w:type="spellStart"/>
            <w:r w:rsidRPr="008B0308">
              <w:rPr>
                <w:rFonts w:eastAsiaTheme="minorHAnsi"/>
                <w:lang w:eastAsia="en-US"/>
              </w:rPr>
              <w:t>тывинского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языка «Тыва </w:t>
            </w:r>
            <w:proofErr w:type="spellStart"/>
            <w:r w:rsidRPr="008B0308">
              <w:rPr>
                <w:rFonts w:eastAsiaTheme="minorHAnsi"/>
                <w:lang w:eastAsia="en-US"/>
              </w:rPr>
              <w:t>дылым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gramStart"/>
            <w:r w:rsidRPr="008B0308">
              <w:rPr>
                <w:rFonts w:eastAsiaTheme="minorHAnsi"/>
                <w:lang w:eastAsia="en-US"/>
              </w:rPr>
              <w:t>–</w:t>
            </w:r>
            <w:proofErr w:type="spellStart"/>
            <w:r w:rsidRPr="008B0308">
              <w:rPr>
                <w:rFonts w:eastAsiaTheme="minorHAnsi"/>
                <w:lang w:eastAsia="en-US"/>
              </w:rPr>
              <w:t>м</w:t>
            </w:r>
            <w:proofErr w:type="gramEnd"/>
            <w:r w:rsidRPr="008B0308">
              <w:rPr>
                <w:rFonts w:eastAsiaTheme="minorHAnsi"/>
                <w:lang w:eastAsia="en-US"/>
              </w:rPr>
              <w:t>онге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ончум</w:t>
            </w:r>
            <w:proofErr w:type="spellEnd"/>
            <w:r w:rsidRPr="008B0308">
              <w:rPr>
                <w:rFonts w:eastAsiaTheme="minorHAnsi"/>
                <w:lang w:eastAsia="en-US"/>
              </w:rPr>
              <w:t>»</w:t>
            </w:r>
          </w:p>
          <w:p w:rsidR="008B0308" w:rsidRPr="008B0308" w:rsidRDefault="008B0308" w:rsidP="008B0308">
            <w:pPr>
              <w:numPr>
                <w:ilvl w:val="0"/>
                <w:numId w:val="4"/>
              </w:numPr>
              <w:tabs>
                <w:tab w:val="clear" w:pos="360"/>
                <w:tab w:val="num" w:pos="720"/>
              </w:tabs>
              <w:ind w:left="720"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Литературное путешествие «</w:t>
            </w:r>
            <w:proofErr w:type="spellStart"/>
            <w:r w:rsidRPr="008B0308">
              <w:rPr>
                <w:rFonts w:eastAsiaTheme="minorHAnsi"/>
                <w:lang w:eastAsia="en-US"/>
              </w:rPr>
              <w:t>Хой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талалыг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салым-чаянныг</w:t>
            </w:r>
            <w:proofErr w:type="gramStart"/>
            <w:r w:rsidRPr="008B0308">
              <w:rPr>
                <w:rFonts w:eastAsiaTheme="minorHAnsi"/>
                <w:lang w:eastAsia="en-US"/>
              </w:rPr>
              <w:t>,ч</w:t>
            </w:r>
            <w:proofErr w:type="gramEnd"/>
            <w:r w:rsidRPr="008B0308">
              <w:rPr>
                <w:rFonts w:eastAsiaTheme="minorHAnsi"/>
                <w:lang w:eastAsia="en-US"/>
              </w:rPr>
              <w:t>онунга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буянныг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кижи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» к 85-летию </w:t>
            </w:r>
            <w:proofErr w:type="spellStart"/>
            <w:r w:rsidRPr="008B0308">
              <w:rPr>
                <w:rFonts w:eastAsiaTheme="minorHAnsi"/>
                <w:lang w:eastAsia="en-US"/>
              </w:rPr>
              <w:t>Ондар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Дарыма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Киш-Чалааевича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4"/>
              </w:numPr>
              <w:tabs>
                <w:tab w:val="clear" w:pos="360"/>
                <w:tab w:val="num" w:pos="720"/>
              </w:tabs>
              <w:ind w:left="720"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Патриотический час  «Ады </w:t>
            </w:r>
            <w:proofErr w:type="spellStart"/>
            <w:r w:rsidRPr="008B0308">
              <w:rPr>
                <w:rFonts w:eastAsiaTheme="minorHAnsi"/>
                <w:lang w:eastAsia="en-US"/>
              </w:rPr>
              <w:t>монге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чырык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» к 100-летию легендарного тувинского танкиста, добровольца, участника ВОВ, героя Советского </w:t>
            </w:r>
            <w:proofErr w:type="spellStart"/>
            <w:r w:rsidRPr="008B0308">
              <w:rPr>
                <w:rFonts w:eastAsiaTheme="minorHAnsi"/>
                <w:lang w:eastAsia="en-US"/>
              </w:rPr>
              <w:t>СоюзаЧургуй-оола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Намгаевича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Хомушку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4"/>
              </w:numPr>
              <w:tabs>
                <w:tab w:val="clear" w:pos="360"/>
                <w:tab w:val="num" w:pos="720"/>
              </w:tabs>
              <w:ind w:left="720"/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Круглый стол «Вредные привычки»</w:t>
            </w:r>
          </w:p>
        </w:tc>
      </w:tr>
      <w:tr w:rsidR="008B0308" w:rsidRPr="008B0308" w:rsidTr="008B0308"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spacing w:line="276" w:lineRule="auto"/>
              <w:rPr>
                <w:rFonts w:eastAsiaTheme="minorHAnsi"/>
                <w:sz w:val="22"/>
                <w:szCs w:val="22"/>
                <w:lang w:eastAsia="en-US"/>
              </w:rPr>
            </w:pPr>
            <w:r w:rsidRPr="008B0308">
              <w:rPr>
                <w:rFonts w:eastAsiaTheme="minorHAnsi"/>
                <w:sz w:val="22"/>
                <w:szCs w:val="22"/>
                <w:lang w:eastAsia="en-US"/>
              </w:rPr>
              <w:t>2019-2020</w:t>
            </w:r>
          </w:p>
        </w:tc>
        <w:tc>
          <w:tcPr>
            <w:tcW w:w="80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Книжная выставка «День знаний», «1-ое сентября день провода </w:t>
            </w:r>
            <w:proofErr w:type="gramStart"/>
            <w:r w:rsidRPr="008B0308">
              <w:rPr>
                <w:rFonts w:eastAsiaTheme="minorHAnsi"/>
                <w:lang w:eastAsia="en-US"/>
              </w:rPr>
              <w:t>тувинских-добровольцев</w:t>
            </w:r>
            <w:proofErr w:type="gramEnd"/>
            <w:r w:rsidRPr="008B0308">
              <w:rPr>
                <w:rFonts w:eastAsiaTheme="minorHAnsi"/>
                <w:lang w:eastAsia="en-US"/>
              </w:rPr>
              <w:t>»</w:t>
            </w:r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Книжная выставка, викторина на юбилей </w:t>
            </w:r>
            <w:proofErr w:type="spellStart"/>
            <w:r w:rsidRPr="008B0308">
              <w:rPr>
                <w:rFonts w:eastAsiaTheme="minorHAnsi"/>
                <w:lang w:eastAsia="en-US"/>
              </w:rPr>
              <w:t>Ю.Лермонтова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proofErr w:type="spellStart"/>
            <w:r w:rsidRPr="008B0308">
              <w:rPr>
                <w:rFonts w:eastAsiaTheme="minorHAnsi"/>
                <w:lang w:eastAsia="en-US"/>
              </w:rPr>
              <w:t>Профориентационная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книжная выставка «Новое время – </w:t>
            </w:r>
            <w:proofErr w:type="gramStart"/>
            <w:r w:rsidRPr="008B0308">
              <w:rPr>
                <w:rFonts w:eastAsiaTheme="minorHAnsi"/>
                <w:lang w:eastAsia="en-US"/>
              </w:rPr>
              <w:t>новые</w:t>
            </w:r>
            <w:proofErr w:type="gram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профкессии</w:t>
            </w:r>
            <w:proofErr w:type="spellEnd"/>
            <w:r w:rsidRPr="008B0308">
              <w:rPr>
                <w:rFonts w:eastAsiaTheme="minorHAnsi"/>
                <w:lang w:eastAsia="en-US"/>
              </w:rPr>
              <w:t>»;</w:t>
            </w:r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Конкурс чтецов «В этом крае я живу, этот край я славлю» в честь 75-летию добровольного вхождения ТНР в состав СССР.</w:t>
            </w:r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Книжная выставка к 80-летнему  юбилею Экер-</w:t>
            </w:r>
            <w:proofErr w:type="spellStart"/>
            <w:r w:rsidRPr="008B0308">
              <w:rPr>
                <w:rFonts w:eastAsiaTheme="minorHAnsi"/>
                <w:lang w:eastAsia="en-US"/>
              </w:rPr>
              <w:t>оола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Кечил-оола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Конкурс чтецов «</w:t>
            </w:r>
            <w:proofErr w:type="spellStart"/>
            <w:r w:rsidRPr="008B0308">
              <w:rPr>
                <w:rFonts w:eastAsiaTheme="minorHAnsi"/>
                <w:lang w:eastAsia="en-US"/>
              </w:rPr>
              <w:t>Шулуктерим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суузуну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»  80-летний юбилей детского питателя </w:t>
            </w:r>
            <w:proofErr w:type="spellStart"/>
            <w:r w:rsidRPr="008B0308">
              <w:rPr>
                <w:rFonts w:eastAsiaTheme="minorHAnsi"/>
                <w:lang w:eastAsia="en-US"/>
              </w:rPr>
              <w:t>Э.Кечил-оола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Устный журнал «</w:t>
            </w:r>
            <w:proofErr w:type="spellStart"/>
            <w:r w:rsidRPr="008B0308">
              <w:rPr>
                <w:rFonts w:eastAsiaTheme="minorHAnsi"/>
                <w:lang w:eastAsia="en-US"/>
              </w:rPr>
              <w:t>Уйгу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чок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Улуг-Хемнин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оглу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» к 90-летию </w:t>
            </w:r>
            <w:proofErr w:type="gramStart"/>
            <w:r w:rsidRPr="008B0308">
              <w:rPr>
                <w:rFonts w:eastAsiaTheme="minorHAnsi"/>
                <w:lang w:eastAsia="en-US"/>
              </w:rPr>
              <w:t>К-</w:t>
            </w:r>
            <w:proofErr w:type="spellStart"/>
            <w:r w:rsidRPr="008B0308">
              <w:rPr>
                <w:rFonts w:eastAsiaTheme="minorHAnsi"/>
                <w:lang w:eastAsia="en-US"/>
              </w:rPr>
              <w:t>Э</w:t>
            </w:r>
            <w:proofErr w:type="gramEnd"/>
            <w:r w:rsidRPr="008B0308">
              <w:rPr>
                <w:rFonts w:eastAsiaTheme="minorHAnsi"/>
                <w:lang w:eastAsia="en-US"/>
              </w:rPr>
              <w:t>.К.Кудажи</w:t>
            </w:r>
            <w:proofErr w:type="spellEnd"/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>Презентация учебника География Тыва .8 класс</w:t>
            </w:r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Читательская конференция по книге  </w:t>
            </w:r>
            <w:proofErr w:type="spellStart"/>
            <w:r w:rsidRPr="008B0308">
              <w:rPr>
                <w:rFonts w:eastAsiaTheme="minorHAnsi"/>
                <w:lang w:eastAsia="en-US"/>
              </w:rPr>
              <w:t>Ф.Углова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«</w:t>
            </w:r>
            <w:proofErr w:type="spellStart"/>
            <w:r w:rsidRPr="008B0308">
              <w:rPr>
                <w:rFonts w:eastAsiaTheme="minorHAnsi"/>
                <w:lang w:eastAsia="en-US"/>
              </w:rPr>
              <w:t>Чон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аразында</w:t>
            </w:r>
            <w:proofErr w:type="spellEnd"/>
            <w:r w:rsidRPr="008B0308">
              <w:rPr>
                <w:rFonts w:eastAsiaTheme="minorHAnsi"/>
                <w:lang w:eastAsia="en-US"/>
              </w:rPr>
              <w:t xml:space="preserve"> </w:t>
            </w:r>
            <w:proofErr w:type="spellStart"/>
            <w:r w:rsidRPr="008B0308">
              <w:rPr>
                <w:rFonts w:eastAsiaTheme="minorHAnsi"/>
                <w:lang w:eastAsia="en-US"/>
              </w:rPr>
              <w:t>кижи</w:t>
            </w:r>
            <w:proofErr w:type="spellEnd"/>
            <w:r w:rsidRPr="008B0308">
              <w:rPr>
                <w:rFonts w:eastAsiaTheme="minorHAnsi"/>
                <w:lang w:eastAsia="en-US"/>
              </w:rPr>
              <w:t>»</w:t>
            </w:r>
          </w:p>
          <w:p w:rsidR="008B0308" w:rsidRPr="008B0308" w:rsidRDefault="008B0308" w:rsidP="008B0308">
            <w:pPr>
              <w:numPr>
                <w:ilvl w:val="0"/>
                <w:numId w:val="5"/>
              </w:numPr>
              <w:rPr>
                <w:rFonts w:eastAsiaTheme="minorHAnsi"/>
                <w:lang w:eastAsia="en-US"/>
              </w:rPr>
            </w:pPr>
            <w:r w:rsidRPr="008B0308">
              <w:rPr>
                <w:rFonts w:eastAsiaTheme="minorHAnsi"/>
                <w:lang w:eastAsia="en-US"/>
              </w:rPr>
              <w:t xml:space="preserve">Стенд «Блокадный хлеб» в честь 76-летию снятия блокады </w:t>
            </w:r>
            <w:proofErr w:type="spellStart"/>
            <w:r w:rsidRPr="008B0308">
              <w:rPr>
                <w:rFonts w:eastAsiaTheme="minorHAnsi"/>
                <w:lang w:eastAsia="en-US"/>
              </w:rPr>
              <w:t>Леинграда</w:t>
            </w:r>
            <w:proofErr w:type="spellEnd"/>
          </w:p>
        </w:tc>
      </w:tr>
    </w:tbl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eastAsiaTheme="minorHAnsi"/>
          <w:noProof/>
          <w:sz w:val="24"/>
          <w:szCs w:val="24"/>
        </w:rPr>
        <w:lastRenderedPageBreak/>
        <w:drawing>
          <wp:inline distT="0" distB="0" distL="0" distR="0" wp14:anchorId="4C40C6EB" wp14:editId="6C1C00DB">
            <wp:extent cx="5029200" cy="2828373"/>
            <wp:effectExtent l="0" t="0" r="0" b="0"/>
            <wp:docPr id="22" name="Рисунок 22" descr="C:\Users\Toshiba\Desktop\библиотека\Новая папка\20191015_11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Desktop\библиотека\Новая папка\20191015_1130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513" cy="282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30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0959C973" wp14:editId="5491E5DE">
            <wp:extent cx="3676650" cy="2757488"/>
            <wp:effectExtent l="0" t="0" r="0" b="5080"/>
            <wp:docPr id="23" name="Рисунок 23" descr="C:\Users\Toshiba\AppData\Local\Microsoft\Windows\Temporary Internet Files\Content.Word\20200211_09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AppData\Local\Microsoft\Windows\Temporary Internet Files\Content.Word\20200211_0955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686" cy="2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C2C4C1D" wp14:editId="4A70E5E7">
            <wp:extent cx="4272134" cy="26574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2662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6830A203" wp14:editId="2CC437CA">
            <wp:extent cx="4171950" cy="2686050"/>
            <wp:effectExtent l="0" t="0" r="0" b="0"/>
            <wp:docPr id="25" name="Рисунок 25" descr="C:\Users\Toshiba\AppData\Local\Microsoft\Windows\Temporary Internet Files\Content.Word\20200210_12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AppData\Local\Microsoft\Windows\Temporary Internet Files\Content.Word\20200210_122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689" cy="26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E9D0D08" wp14:editId="6A09E523">
            <wp:extent cx="2161099" cy="3515258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171" cy="352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0308">
        <w:rPr>
          <w:rFonts w:eastAsiaTheme="minorHAnsi"/>
          <w:noProof/>
          <w:sz w:val="24"/>
          <w:szCs w:val="24"/>
        </w:rPr>
        <w:drawing>
          <wp:inline distT="0" distB="0" distL="0" distR="0" wp14:anchorId="18A86BE0" wp14:editId="103F2308">
            <wp:extent cx="3161561" cy="1446327"/>
            <wp:effectExtent l="317" t="0" r="1588" b="1587"/>
            <wp:docPr id="27" name="Рисунок 27" descr="C:\Users\Toshiba\Desktop\библиотека\Новая папка\20190325_13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Desktop\библиотека\Новая папка\20190325_1326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2063" cy="145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612F954A" wp14:editId="797F183D">
            <wp:extent cx="3651249" cy="2738437"/>
            <wp:effectExtent l="0" t="952" r="6032" b="6033"/>
            <wp:docPr id="28" name="Рисунок 28" descr="C:\Users\Toshiba\AppData\Local\Microsoft\Windows\Temporary Internet Files\Content.Word\20200211_12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AppData\Local\Microsoft\Windows\Temporary Internet Files\Content.Word\20200211_1252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6371" cy="274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  <w:lastRenderedPageBreak/>
        <w:t xml:space="preserve">     </w:t>
      </w: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1BD1CCA1" wp14:editId="5AA408B0">
            <wp:extent cx="3529013" cy="2646759"/>
            <wp:effectExtent l="2858" t="0" r="0" b="0"/>
            <wp:docPr id="29" name="Рисунок 29" descr="C:\Users\Toshiba\AppData\Local\Microsoft\Windows\Temporary Internet Files\Content.Word\20200211_09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AppData\Local\Microsoft\Windows\Temporary Internet Files\Content.Word\20200211_0956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9494" cy="264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61EE3DB9" wp14:editId="0BC2D0BB">
            <wp:extent cx="4070350" cy="3052763"/>
            <wp:effectExtent l="0" t="5398" r="953" b="952"/>
            <wp:docPr id="30" name="Рисунок 30" descr="C:\Users\Toshiba\AppData\Local\Microsoft\Windows\Temporary Internet Files\Content.Word\20200211_12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\AppData\Local\Microsoft\Windows\Temporary Internet Files\Content.Word\20200211_1252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8176" cy="305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4BCE4656" wp14:editId="436D381E">
            <wp:extent cx="3814200" cy="2545952"/>
            <wp:effectExtent l="5397" t="0" r="1588" b="1587"/>
            <wp:docPr id="31" name="Рисунок 31" descr="C:\Users\Toshiba\AppData\Local\Microsoft\Windows\Temporary Internet Files\Content.Word\20200211_12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AppData\Local\Microsoft\Windows\Temporary Internet Files\Content.Word\20200211_1252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4186" cy="254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500EBFCC" wp14:editId="60E0DA56">
            <wp:extent cx="3552825" cy="2664619"/>
            <wp:effectExtent l="0" t="0" r="0" b="2540"/>
            <wp:docPr id="32" name="Рисунок 32" descr="H:\выставка\20191210_13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выставка\20191210_1322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61" cy="267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w:drawing>
          <wp:inline distT="0" distB="0" distL="0" distR="0" wp14:anchorId="2D24FE4B" wp14:editId="7F3C500B">
            <wp:extent cx="3257550" cy="2157814"/>
            <wp:effectExtent l="0" t="0" r="0" b="0"/>
            <wp:docPr id="33" name="Рисунок 33" descr="H:\выставка\20191129_10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выставка\20191129_104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249" cy="216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8B0308">
        <w:rPr>
          <w:rFonts w:eastAsiaTheme="minorHAnsi"/>
          <w:noProof/>
          <w:sz w:val="24"/>
          <w:szCs w:val="24"/>
        </w:rPr>
        <w:drawing>
          <wp:inline distT="0" distB="0" distL="0" distR="0" wp14:anchorId="47D7BD2B" wp14:editId="3A80E82C">
            <wp:extent cx="4075421" cy="2291976"/>
            <wp:effectExtent l="0" t="0" r="1905" b="0"/>
            <wp:docPr id="34" name="Рисунок 34" descr="C:\Users\Toshiba\Desktop\библиотека\Новая папка\20191015_11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библиотека\Новая папка\20191015_1127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265" cy="22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08" w:rsidRPr="008B0308" w:rsidRDefault="008B0308" w:rsidP="008B0308">
      <w:pPr>
        <w:spacing w:after="200" w:line="276" w:lineRule="auto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8B0308" w:rsidRPr="008B0308" w:rsidRDefault="008B0308" w:rsidP="008B0308">
      <w:pPr>
        <w:spacing w:after="200" w:line="276" w:lineRule="auto"/>
        <w:rPr>
          <w:rFonts w:eastAsiaTheme="minorHAnsi"/>
          <w:noProof/>
          <w:sz w:val="24"/>
          <w:szCs w:val="24"/>
        </w:rPr>
      </w:pPr>
      <w:r w:rsidRPr="008B0308">
        <w:rPr>
          <w:rFonts w:eastAsiaTheme="minorHAnsi"/>
          <w:noProof/>
          <w:sz w:val="24"/>
          <w:szCs w:val="24"/>
        </w:rPr>
        <w:drawing>
          <wp:inline distT="0" distB="0" distL="0" distR="0" wp14:anchorId="142A0C0D" wp14:editId="2C1D0F8A">
            <wp:extent cx="3848100" cy="2164134"/>
            <wp:effectExtent l="0" t="0" r="0" b="7620"/>
            <wp:docPr id="35" name="Рисунок 35" descr="C:\Users\Toshiba\Desktop\библиотека\Новая папка\20191009_10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Desktop\библиотека\Новая папка\20191009_1036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052" cy="217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4"/>
          <w:szCs w:val="24"/>
        </w:rPr>
        <w:t xml:space="preserve">       </w:t>
      </w:r>
      <w:r w:rsidRPr="008B0308">
        <w:rPr>
          <w:rFonts w:eastAsiaTheme="minorHAnsi"/>
          <w:noProof/>
          <w:sz w:val="24"/>
          <w:szCs w:val="24"/>
        </w:rPr>
        <w:drawing>
          <wp:inline distT="0" distB="0" distL="0" distR="0" wp14:anchorId="333D8E75" wp14:editId="5B8EE2C3">
            <wp:extent cx="2752725" cy="2171700"/>
            <wp:effectExtent l="0" t="0" r="9525" b="0"/>
            <wp:docPr id="36" name="Рисунок 36" descr="C:\Users\Toshiba\Desktop\библиотека\Новая папка\20190325_13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Desktop\библиотека\Новая папка\20190325_1309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40" cy="218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EB7" w:rsidRDefault="008B0308" w:rsidP="00DC74F2">
      <w:r>
        <w:rPr>
          <w:rFonts w:eastAsiaTheme="minorHAnsi"/>
          <w:noProof/>
          <w:sz w:val="24"/>
          <w:szCs w:val="24"/>
        </w:rPr>
        <w:lastRenderedPageBreak/>
        <w:t xml:space="preserve"> </w:t>
      </w:r>
      <w:r>
        <w:rPr>
          <w:noProof/>
        </w:rPr>
        <w:t xml:space="preserve"> </w:t>
      </w:r>
    </w:p>
    <w:p w:rsidR="00186632" w:rsidRDefault="00186632" w:rsidP="00FC3BD7">
      <w:pPr>
        <w:pStyle w:val="a5"/>
      </w:pPr>
    </w:p>
    <w:p w:rsidR="00186632" w:rsidRDefault="00186632" w:rsidP="00FC3BD7">
      <w:pPr>
        <w:pStyle w:val="a5"/>
      </w:pPr>
    </w:p>
    <w:p w:rsidR="00186632" w:rsidRDefault="00186632" w:rsidP="00DC74F2"/>
    <w:p w:rsidR="0079197F" w:rsidRPr="00440E36" w:rsidRDefault="0079197F" w:rsidP="0079197F">
      <w:pPr>
        <w:pStyle w:val="a3"/>
        <w:ind w:left="360"/>
        <w:jc w:val="both"/>
        <w:rPr>
          <w:bCs/>
          <w:sz w:val="20"/>
          <w:szCs w:val="20"/>
        </w:rPr>
      </w:pPr>
      <w:r w:rsidRPr="00440E36">
        <w:rPr>
          <w:bCs/>
          <w:sz w:val="20"/>
          <w:szCs w:val="20"/>
        </w:rPr>
        <w:t>2.</w:t>
      </w:r>
      <w:r>
        <w:rPr>
          <w:bCs/>
          <w:sz w:val="20"/>
          <w:szCs w:val="20"/>
        </w:rPr>
        <w:t xml:space="preserve"> </w:t>
      </w:r>
      <w:r w:rsidRPr="00440E36">
        <w:rPr>
          <w:bCs/>
          <w:sz w:val="20"/>
          <w:szCs w:val="20"/>
        </w:rPr>
        <w:t>Продуктивность личного вклада педагогического работника в повышение качества образования</w:t>
      </w:r>
      <w:bookmarkStart w:id="0" w:name="_GoBack"/>
      <w:bookmarkEnd w:id="0"/>
    </w:p>
    <w:p w:rsidR="0079197F" w:rsidRDefault="0079197F" w:rsidP="00E0423B">
      <w:pPr>
        <w:ind w:left="360"/>
        <w:rPr>
          <w:sz w:val="24"/>
          <w:szCs w:val="24"/>
        </w:rPr>
      </w:pPr>
    </w:p>
    <w:p w:rsidR="00E0423B" w:rsidRPr="0079197F" w:rsidRDefault="00E0423B" w:rsidP="00E0423B">
      <w:pPr>
        <w:ind w:left="360"/>
        <w:rPr>
          <w:sz w:val="24"/>
          <w:szCs w:val="24"/>
        </w:rPr>
      </w:pPr>
      <w:r w:rsidRPr="0079197F">
        <w:rPr>
          <w:sz w:val="24"/>
          <w:szCs w:val="24"/>
        </w:rPr>
        <w:t>2.1.Совершенствование методов обучения и воспитания через проведение внеклассного мероприятия на МО муниципального уровня (экспертный лист оценивания, протокол посещения первого внеклассного мероприятия от МО)</w:t>
      </w:r>
    </w:p>
    <w:p w:rsidR="00E0423B" w:rsidRDefault="00E0423B" w:rsidP="00E0423B">
      <w:pPr>
        <w:ind w:left="360"/>
      </w:pPr>
    </w:p>
    <w:p w:rsidR="00E0423B" w:rsidRDefault="00E0423B" w:rsidP="00E0423B">
      <w:pPr>
        <w:ind w:left="360"/>
      </w:pPr>
    </w:p>
    <w:p w:rsidR="00E0423B" w:rsidRPr="0079197F" w:rsidRDefault="00E0423B" w:rsidP="00E0423B">
      <w:pPr>
        <w:ind w:left="360"/>
        <w:rPr>
          <w:sz w:val="24"/>
          <w:szCs w:val="24"/>
        </w:rPr>
      </w:pPr>
      <w:r w:rsidRPr="0079197F">
        <w:rPr>
          <w:sz w:val="24"/>
          <w:szCs w:val="24"/>
        </w:rPr>
        <w:t>2.2.Совершенствование методов обучения и воспитания через проведение внеклассного мероприятия на МО муниципального уровня (экспертный лист  оценивания, протокол посещения второго внеклассного мероприятия от МО)</w:t>
      </w:r>
    </w:p>
    <w:p w:rsidR="00E0423B" w:rsidRDefault="00E0423B" w:rsidP="00E0423B">
      <w:pPr>
        <w:ind w:left="360"/>
      </w:pPr>
    </w:p>
    <w:p w:rsidR="00E0423B" w:rsidRPr="0079197F" w:rsidRDefault="00E0423B" w:rsidP="00E0423B">
      <w:pPr>
        <w:ind w:left="360"/>
        <w:rPr>
          <w:sz w:val="24"/>
          <w:szCs w:val="24"/>
        </w:rPr>
      </w:pPr>
      <w:r w:rsidRPr="0079197F">
        <w:rPr>
          <w:sz w:val="24"/>
          <w:szCs w:val="24"/>
        </w:rPr>
        <w:t>2.3.Совершенствование методов обучения и воспитания через проведение внеклассного мероприятия на МО муниципального уровня (экспертный лист оценивания, протокол посещения третьего внеклассного мероприятия от МО)</w:t>
      </w:r>
    </w:p>
    <w:p w:rsidR="00E0423B" w:rsidRDefault="00E0423B" w:rsidP="00E0423B">
      <w:pPr>
        <w:ind w:left="360"/>
      </w:pPr>
    </w:p>
    <w:p w:rsidR="00E0423B" w:rsidRDefault="00E0423B" w:rsidP="00E0423B">
      <w:pPr>
        <w:ind w:left="360"/>
      </w:pPr>
    </w:p>
    <w:p w:rsidR="00E0423B" w:rsidRDefault="00E0423B" w:rsidP="00E0423B">
      <w:pPr>
        <w:ind w:left="360"/>
      </w:pPr>
    </w:p>
    <w:p w:rsidR="00E0423B" w:rsidRPr="0079197F" w:rsidRDefault="006E00B4" w:rsidP="00E0423B">
      <w:pPr>
        <w:ind w:left="360"/>
        <w:rPr>
          <w:sz w:val="24"/>
          <w:szCs w:val="24"/>
        </w:rPr>
      </w:pPr>
      <w:r>
        <w:rPr>
          <w:sz w:val="24"/>
          <w:szCs w:val="24"/>
        </w:rPr>
        <w:t>2.</w:t>
      </w:r>
      <w:r w:rsidR="00E0423B" w:rsidRPr="0079197F">
        <w:rPr>
          <w:sz w:val="24"/>
          <w:szCs w:val="24"/>
        </w:rPr>
        <w:t>4.Совершенствование методов обучения и воспитания через проведение внеклассного мероприятия на МО муниципального уровня (экспертный лист оценивания, протокол посещения третьего внеклассного мероприятия от МО)</w:t>
      </w:r>
    </w:p>
    <w:p w:rsidR="0079197F" w:rsidRDefault="0079197F" w:rsidP="00E0423B">
      <w:pPr>
        <w:ind w:left="360"/>
      </w:pPr>
    </w:p>
    <w:p w:rsidR="0079197F" w:rsidRDefault="0079197F" w:rsidP="00E0423B">
      <w:pPr>
        <w:ind w:left="360"/>
      </w:pPr>
    </w:p>
    <w:p w:rsidR="0079197F" w:rsidRDefault="0079197F" w:rsidP="00E0423B">
      <w:pPr>
        <w:ind w:left="360"/>
      </w:pPr>
    </w:p>
    <w:p w:rsidR="0079197F" w:rsidRDefault="0079197F" w:rsidP="00E0423B">
      <w:pPr>
        <w:ind w:left="360"/>
      </w:pPr>
    </w:p>
    <w:p w:rsidR="0079197F" w:rsidRDefault="0079197F" w:rsidP="00E0423B">
      <w:pPr>
        <w:ind w:left="360"/>
      </w:pPr>
    </w:p>
    <w:p w:rsidR="0079197F" w:rsidRDefault="0079197F" w:rsidP="00E0423B">
      <w:pPr>
        <w:ind w:left="360"/>
      </w:pPr>
    </w:p>
    <w:p w:rsidR="00E0423B" w:rsidRPr="0079197F" w:rsidRDefault="00061A87" w:rsidP="00E0423B">
      <w:pPr>
        <w:ind w:left="360"/>
        <w:rPr>
          <w:sz w:val="24"/>
          <w:szCs w:val="24"/>
        </w:rPr>
      </w:pPr>
      <w:r>
        <w:rPr>
          <w:sz w:val="24"/>
          <w:szCs w:val="24"/>
        </w:rPr>
        <w:t>2.</w:t>
      </w:r>
      <w:r w:rsidR="00E0423B" w:rsidRPr="0079197F">
        <w:rPr>
          <w:sz w:val="24"/>
          <w:szCs w:val="24"/>
        </w:rPr>
        <w:t>5.Участие в проектах и программах в области образования</w:t>
      </w:r>
    </w:p>
    <w:p w:rsidR="00B13210" w:rsidRPr="0079197F" w:rsidRDefault="0023494B" w:rsidP="00E0423B">
      <w:pPr>
        <w:ind w:left="360"/>
        <w:rPr>
          <w:sz w:val="24"/>
          <w:szCs w:val="24"/>
        </w:rPr>
      </w:pPr>
      <w:r w:rsidRPr="0079197F">
        <w:rPr>
          <w:sz w:val="24"/>
          <w:szCs w:val="24"/>
        </w:rPr>
        <w:t>5.1.</w:t>
      </w:r>
      <w:r w:rsidR="0079197F" w:rsidRPr="0079197F">
        <w:rPr>
          <w:sz w:val="24"/>
          <w:szCs w:val="24"/>
        </w:rPr>
        <w:t xml:space="preserve"> «О создании рабочей  группы по реализации </w:t>
      </w:r>
      <w:proofErr w:type="gramStart"/>
      <w:r w:rsidR="0079197F" w:rsidRPr="0079197F">
        <w:rPr>
          <w:sz w:val="24"/>
          <w:szCs w:val="24"/>
        </w:rPr>
        <w:t>межрегионального</w:t>
      </w:r>
      <w:proofErr w:type="gramEnd"/>
      <w:r w:rsidR="0079197F" w:rsidRPr="0079197F">
        <w:rPr>
          <w:sz w:val="24"/>
          <w:szCs w:val="24"/>
        </w:rPr>
        <w:t xml:space="preserve"> образовательного интернет-проекта «Мост дружбы»</w:t>
      </w: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79197F" w:rsidRPr="00A25504" w:rsidRDefault="00A25504" w:rsidP="00E0423B">
      <w:pPr>
        <w:ind w:left="360"/>
        <w:rPr>
          <w:sz w:val="24"/>
          <w:szCs w:val="24"/>
        </w:rPr>
      </w:pPr>
      <w:r w:rsidRPr="00A25504">
        <w:rPr>
          <w:sz w:val="24"/>
          <w:szCs w:val="24"/>
        </w:rPr>
        <w:t xml:space="preserve"> </w:t>
      </w: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79197F" w:rsidRPr="0079197F" w:rsidRDefault="0079197F" w:rsidP="00E0423B">
      <w:pPr>
        <w:ind w:left="360"/>
        <w:rPr>
          <w:sz w:val="24"/>
          <w:szCs w:val="24"/>
        </w:rPr>
      </w:pPr>
    </w:p>
    <w:p w:rsidR="0023494B" w:rsidRPr="0079197F" w:rsidRDefault="00A25504" w:rsidP="00E0423B">
      <w:pPr>
        <w:ind w:left="360"/>
        <w:rPr>
          <w:sz w:val="24"/>
          <w:szCs w:val="24"/>
        </w:rPr>
      </w:pPr>
      <w:r>
        <w:rPr>
          <w:sz w:val="24"/>
          <w:szCs w:val="24"/>
        </w:rPr>
        <w:t>5.</w:t>
      </w:r>
      <w:r w:rsidRPr="00A25504">
        <w:rPr>
          <w:sz w:val="24"/>
          <w:szCs w:val="24"/>
        </w:rPr>
        <w:t>1</w:t>
      </w:r>
      <w:r w:rsidR="0023494B" w:rsidRPr="0079197F">
        <w:rPr>
          <w:sz w:val="24"/>
          <w:szCs w:val="24"/>
        </w:rPr>
        <w:t xml:space="preserve">. </w:t>
      </w:r>
      <w:r w:rsidRPr="00A25504">
        <w:rPr>
          <w:sz w:val="24"/>
          <w:szCs w:val="24"/>
        </w:rPr>
        <w:t xml:space="preserve">2. </w:t>
      </w:r>
      <w:r w:rsidR="0023494B" w:rsidRPr="0079197F">
        <w:rPr>
          <w:sz w:val="24"/>
          <w:szCs w:val="24"/>
        </w:rPr>
        <w:t xml:space="preserve">Участие в международном  чтении художественной литературы, изучаемой в школе </w:t>
      </w:r>
      <w:proofErr w:type="spellStart"/>
      <w:r w:rsidR="0023494B" w:rsidRPr="0079197F">
        <w:rPr>
          <w:sz w:val="24"/>
          <w:szCs w:val="24"/>
        </w:rPr>
        <w:t>краудсорсинговом</w:t>
      </w:r>
      <w:proofErr w:type="spellEnd"/>
      <w:r w:rsidR="0023494B" w:rsidRPr="0079197F">
        <w:rPr>
          <w:sz w:val="24"/>
          <w:szCs w:val="24"/>
        </w:rPr>
        <w:t xml:space="preserve"> </w:t>
      </w:r>
      <w:proofErr w:type="gramStart"/>
      <w:r w:rsidR="0023494B" w:rsidRPr="0079197F">
        <w:rPr>
          <w:sz w:val="24"/>
          <w:szCs w:val="24"/>
        </w:rPr>
        <w:t>интернет-проекте</w:t>
      </w:r>
      <w:proofErr w:type="gramEnd"/>
      <w:r w:rsidR="0023494B" w:rsidRPr="0079197F">
        <w:rPr>
          <w:sz w:val="24"/>
          <w:szCs w:val="24"/>
        </w:rPr>
        <w:t xml:space="preserve"> «Страна читающая».</w:t>
      </w:r>
    </w:p>
    <w:p w:rsidR="0023494B" w:rsidRPr="0079197F" w:rsidRDefault="0023494B" w:rsidP="00E0423B">
      <w:pPr>
        <w:ind w:left="360"/>
        <w:rPr>
          <w:sz w:val="24"/>
          <w:szCs w:val="24"/>
        </w:rPr>
      </w:pPr>
    </w:p>
    <w:p w:rsidR="00B13210" w:rsidRPr="0079197F" w:rsidRDefault="00B13210" w:rsidP="00E0423B">
      <w:pPr>
        <w:ind w:left="360"/>
        <w:rPr>
          <w:sz w:val="24"/>
          <w:szCs w:val="24"/>
        </w:rPr>
      </w:pPr>
    </w:p>
    <w:p w:rsidR="00B13210" w:rsidRPr="0079197F" w:rsidRDefault="00B13210" w:rsidP="00E0423B">
      <w:pPr>
        <w:ind w:left="360"/>
        <w:rPr>
          <w:sz w:val="24"/>
          <w:szCs w:val="24"/>
        </w:rPr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B13210" w:rsidRDefault="00B13210" w:rsidP="00E0423B">
      <w:pPr>
        <w:ind w:left="360"/>
      </w:pPr>
    </w:p>
    <w:p w:rsidR="006E00B4" w:rsidRPr="006E00B4" w:rsidRDefault="00B17387" w:rsidP="00B17387">
      <w:pPr>
        <w:ind w:left="360"/>
        <w:rPr>
          <w:rFonts w:eastAsiaTheme="minorHAnsi"/>
          <w:sz w:val="24"/>
          <w:szCs w:val="24"/>
          <w:lang w:eastAsia="en-US"/>
        </w:rPr>
      </w:pPr>
      <w:r>
        <w:lastRenderedPageBreak/>
        <w:t xml:space="preserve"> </w:t>
      </w:r>
      <w:r w:rsidR="006E00B4" w:rsidRPr="006E00B4">
        <w:rPr>
          <w:rFonts w:eastAsiaTheme="minorHAnsi"/>
          <w:sz w:val="24"/>
          <w:szCs w:val="24"/>
          <w:lang w:eastAsia="en-US"/>
        </w:rPr>
        <w:t>6.Выступления на научно-практических конференциях, педагогических чтениях, фестивалях (в качестве докладчика, лектора)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4"/>
        <w:gridCol w:w="4536"/>
        <w:gridCol w:w="1591"/>
        <w:gridCol w:w="2221"/>
      </w:tblGrid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Наименование мероприятий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Дата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Подтверждающий документ</w:t>
            </w:r>
          </w:p>
        </w:tc>
      </w:tr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 xml:space="preserve">Участие в работе </w:t>
            </w:r>
            <w:r w:rsidRPr="006E00B4">
              <w:rPr>
                <w:rFonts w:eastAsiaTheme="minorHAnsi"/>
                <w:sz w:val="24"/>
                <w:szCs w:val="24"/>
                <w:lang w:val="en-US" w:eastAsia="en-US"/>
              </w:rPr>
              <w:t>III</w:t>
            </w: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-ей Республиканской научно-практической  конференции «Распространение культуры здорового и безопасного образа жизни»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30.09.2016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Сертификат  № 1890 от 30.09.16г</w:t>
            </w:r>
          </w:p>
        </w:tc>
      </w:tr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В республиканском заочном конкурсе «Юннат», проводимом в рамках смотра-конкурса «Пришкольных учебно-опытных участков и территорий ОУ»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15.10.2016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Приказ №259 от 15.10.2016г</w:t>
            </w:r>
          </w:p>
        </w:tc>
      </w:tr>
      <w:tr w:rsidR="006E00B4" w:rsidRPr="006E00B4" w:rsidTr="008B0308">
        <w:trPr>
          <w:trHeight w:val="1230"/>
        </w:trPr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Привлечение к участию обучающихся и педагогов образовательной организации во всероссийском конкурсе, посвящённой  Дню пожилых людей «Их улыбки согревают  сердца»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18.09.2017г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Благодарность</w:t>
            </w:r>
          </w:p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Приказ №03/01-200 от 18.09.2017</w:t>
            </w:r>
          </w:p>
        </w:tc>
      </w:tr>
      <w:tr w:rsidR="006E00B4" w:rsidRPr="006E00B4" w:rsidTr="008B0308">
        <w:trPr>
          <w:trHeight w:val="285"/>
        </w:trPr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Лекторий для родителей на школьном уровне «Формирование читательской культуры школьника»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19.04.2017г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Справка-подтверждение</w:t>
            </w:r>
          </w:p>
        </w:tc>
      </w:tr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536" w:type="dxa"/>
          </w:tcPr>
          <w:p w:rsidR="00B17387" w:rsidRDefault="00B17387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Участвовала в</w:t>
            </w:r>
            <w:r w:rsidR="006E00B4" w:rsidRPr="006E00B4">
              <w:rPr>
                <w:rFonts w:eastAsiaTheme="minorHAnsi"/>
                <w:sz w:val="24"/>
                <w:szCs w:val="24"/>
                <w:lang w:eastAsia="en-US"/>
              </w:rPr>
              <w:t xml:space="preserve"> проведении семинара КМО 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педагогов-библиотекарей </w:t>
            </w:r>
          </w:p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с докладом</w:t>
            </w:r>
          </w:p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«Формирование  читательской  культуры  в условиях ФГОС»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15.02.2018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Справка-подтверждение</w:t>
            </w:r>
            <w:r w:rsidR="00B17387">
              <w:rPr>
                <w:rFonts w:eastAsiaTheme="minorHAnsi"/>
                <w:sz w:val="24"/>
                <w:szCs w:val="24"/>
                <w:lang w:eastAsia="en-US"/>
              </w:rPr>
              <w:t>, программа семинара</w:t>
            </w:r>
          </w:p>
        </w:tc>
      </w:tr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536" w:type="dxa"/>
          </w:tcPr>
          <w:p w:rsidR="006E00B4" w:rsidRPr="006E00B4" w:rsidRDefault="00B17387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Участвовала в</w:t>
            </w:r>
            <w:r w:rsidR="006E00B4" w:rsidRPr="006E00B4">
              <w:rPr>
                <w:rFonts w:eastAsiaTheme="minorHAnsi"/>
                <w:sz w:val="24"/>
                <w:szCs w:val="24"/>
                <w:lang w:eastAsia="en-US"/>
              </w:rPr>
              <w:t xml:space="preserve"> проведении семинара КМО 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педагогов-библиотекарей </w:t>
            </w:r>
            <w:r w:rsidR="006E00B4" w:rsidRPr="006E00B4">
              <w:rPr>
                <w:rFonts w:eastAsiaTheme="minorHAnsi"/>
                <w:sz w:val="24"/>
                <w:szCs w:val="24"/>
                <w:lang w:eastAsia="en-US"/>
              </w:rPr>
              <w:t>«Формирование информационной  и читательской культуры обучающихся через деятельность в условиях ФГОС»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22.03.2019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Справка – подтверждение</w:t>
            </w:r>
            <w:r w:rsidR="00B17387">
              <w:rPr>
                <w:rFonts w:eastAsiaTheme="minorHAnsi"/>
                <w:sz w:val="24"/>
                <w:szCs w:val="24"/>
                <w:lang w:eastAsia="en-US"/>
              </w:rPr>
              <w:t>, программа семинара</w:t>
            </w:r>
          </w:p>
        </w:tc>
      </w:tr>
      <w:tr w:rsidR="006E00B4" w:rsidRPr="006E00B4" w:rsidTr="008B0308">
        <w:tc>
          <w:tcPr>
            <w:tcW w:w="534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536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 xml:space="preserve">Участие международном </w:t>
            </w:r>
            <w:proofErr w:type="spellStart"/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краудсорсинговом</w:t>
            </w:r>
            <w:proofErr w:type="spellEnd"/>
            <w:r w:rsidRPr="006E00B4">
              <w:rPr>
                <w:rFonts w:eastAsiaTheme="minorHAnsi"/>
                <w:sz w:val="24"/>
                <w:szCs w:val="24"/>
                <w:lang w:eastAsia="en-US"/>
              </w:rPr>
              <w:t xml:space="preserve">  интернет </w:t>
            </w:r>
            <w:proofErr w:type="gramStart"/>
            <w:r w:rsidRPr="006E00B4">
              <w:rPr>
                <w:rFonts w:eastAsiaTheme="minorHAnsi"/>
                <w:sz w:val="24"/>
                <w:szCs w:val="24"/>
                <w:lang w:eastAsia="en-US"/>
              </w:rPr>
              <w:t>–п</w:t>
            </w:r>
            <w:proofErr w:type="gramEnd"/>
            <w:r w:rsidRPr="006E00B4">
              <w:rPr>
                <w:rFonts w:eastAsiaTheme="minorHAnsi"/>
                <w:sz w:val="24"/>
                <w:szCs w:val="24"/>
                <w:lang w:eastAsia="en-US"/>
              </w:rPr>
              <w:t>роекте «Страна читающая»</w:t>
            </w:r>
          </w:p>
        </w:tc>
        <w:tc>
          <w:tcPr>
            <w:tcW w:w="159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27.01.2020</w:t>
            </w:r>
          </w:p>
        </w:tc>
        <w:tc>
          <w:tcPr>
            <w:tcW w:w="2221" w:type="dxa"/>
          </w:tcPr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6E00B4">
              <w:rPr>
                <w:rFonts w:eastAsiaTheme="minorHAnsi"/>
                <w:sz w:val="24"/>
                <w:szCs w:val="24"/>
                <w:lang w:eastAsia="en-US"/>
              </w:rPr>
              <w:t>Благодарность</w:t>
            </w:r>
          </w:p>
          <w:p w:rsidR="006E00B4" w:rsidRPr="006E00B4" w:rsidRDefault="006E00B4" w:rsidP="00B17387">
            <w:pPr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proofErr w:type="gramStart"/>
            <w:r w:rsidRPr="006E00B4">
              <w:rPr>
                <w:rFonts w:eastAsiaTheme="minorHAnsi"/>
                <w:sz w:val="24"/>
                <w:szCs w:val="24"/>
                <w:lang w:eastAsia="en-US"/>
              </w:rPr>
              <w:t>(Российский учебник»</w:t>
            </w:r>
            <w:proofErr w:type="gramEnd"/>
          </w:p>
        </w:tc>
      </w:tr>
    </w:tbl>
    <w:p w:rsidR="006E00B4" w:rsidRPr="006E00B4" w:rsidRDefault="006E00B4" w:rsidP="00B17387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6E00B4" w:rsidRPr="006E00B4" w:rsidRDefault="006E00B4" w:rsidP="00B17387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6E00B4" w:rsidRPr="006E00B4" w:rsidRDefault="006E00B4" w:rsidP="006E00B4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6E00B4" w:rsidRPr="006E00B4" w:rsidRDefault="006E00B4" w:rsidP="006E00B4">
      <w:pPr>
        <w:spacing w:after="200" w:line="276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6E00B4" w:rsidRPr="006E00B4" w:rsidRDefault="006E00B4" w:rsidP="006E00B4">
      <w:pPr>
        <w:jc w:val="center"/>
        <w:rPr>
          <w:rFonts w:eastAsiaTheme="minorHAnsi"/>
          <w:b/>
          <w:sz w:val="24"/>
          <w:szCs w:val="24"/>
          <w:lang w:eastAsia="en-US"/>
        </w:rPr>
      </w:pPr>
    </w:p>
    <w:p w:rsidR="006E00B4" w:rsidRDefault="006E00B4" w:rsidP="00E0423B">
      <w:pPr>
        <w:ind w:left="360"/>
      </w:pPr>
    </w:p>
    <w:p w:rsidR="006E00B4" w:rsidRDefault="006E00B4" w:rsidP="00E0423B">
      <w:pPr>
        <w:ind w:left="360"/>
      </w:pPr>
    </w:p>
    <w:p w:rsidR="006E00B4" w:rsidRDefault="006E00B4" w:rsidP="00E0423B">
      <w:pPr>
        <w:ind w:left="360"/>
      </w:pPr>
    </w:p>
    <w:p w:rsidR="006E00B4" w:rsidRDefault="006E00B4" w:rsidP="00E0423B">
      <w:pPr>
        <w:ind w:left="360"/>
      </w:pPr>
    </w:p>
    <w:p w:rsidR="00C55EB7" w:rsidRDefault="00C55EB7" w:rsidP="00E0423B">
      <w:pPr>
        <w:ind w:left="360"/>
      </w:pPr>
      <w:r>
        <w:rPr>
          <w:noProof/>
        </w:rPr>
        <w:lastRenderedPageBreak/>
        <w:drawing>
          <wp:inline distT="0" distB="0" distL="0" distR="0" wp14:anchorId="0660ADC9">
            <wp:extent cx="3105150" cy="4514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17" cy="4524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00B4">
        <w:rPr>
          <w:noProof/>
        </w:rPr>
        <w:drawing>
          <wp:inline distT="0" distB="0" distL="0" distR="0" wp14:anchorId="44071122" wp14:editId="5E2917B2">
            <wp:extent cx="2295525" cy="3228870"/>
            <wp:effectExtent l="0" t="0" r="0" b="0"/>
            <wp:docPr id="21" name="Рисунок 21" descr="C:\Users\Toshiba\Desktop\аттестация\ольга к\ольга к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Desktop\аттестация\ольга к\ольга к 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556" cy="324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0B4" w:rsidRDefault="006E00B4" w:rsidP="00E0423B">
      <w:pPr>
        <w:ind w:left="360"/>
      </w:pPr>
    </w:p>
    <w:p w:rsidR="006E00B4" w:rsidRDefault="006E00B4" w:rsidP="00E0423B">
      <w:pPr>
        <w:ind w:left="360"/>
      </w:pPr>
      <w:r>
        <w:rPr>
          <w:noProof/>
        </w:rPr>
        <w:drawing>
          <wp:inline distT="0" distB="0" distL="0" distR="0" wp14:anchorId="33CDA3A6" wp14:editId="730BEBD2">
            <wp:extent cx="4097607" cy="5632331"/>
            <wp:effectExtent l="0" t="5398" r="0" b="0"/>
            <wp:docPr id="20" name="Рисунок 20" descr="C:\Users\Toshiba\Desktop\аттестация\ольга к\ольга к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аттестация\ольга к\ольга к 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0508" cy="563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23B" w:rsidRDefault="00B13210" w:rsidP="00B173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507DF17" wp14:editId="5A064D2C">
            <wp:extent cx="2617838" cy="4791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9" cy="4806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423B" w:rsidRPr="00E0423B">
        <w:t>.</w:t>
      </w:r>
      <w:r>
        <w:rPr>
          <w:noProof/>
        </w:rPr>
        <w:t xml:space="preserve"> </w:t>
      </w: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Pr="00DC74F2" w:rsidRDefault="00DC74F2" w:rsidP="00DC74F2">
      <w:pPr>
        <w:jc w:val="center"/>
        <w:rPr>
          <w:b/>
          <w:noProof/>
          <w:sz w:val="24"/>
          <w:szCs w:val="24"/>
        </w:rPr>
      </w:pPr>
      <w:r w:rsidRPr="00DC74F2">
        <w:rPr>
          <w:b/>
          <w:noProof/>
          <w:sz w:val="24"/>
          <w:szCs w:val="24"/>
        </w:rPr>
        <w:t>Результаты обучающихся.</w:t>
      </w:r>
    </w:p>
    <w:p w:rsidR="00B17387" w:rsidRDefault="007B18E7" w:rsidP="007B18E7">
      <w:pPr>
        <w:rPr>
          <w:noProof/>
        </w:rPr>
      </w:pPr>
      <w:r>
        <w:rPr>
          <w:noProof/>
        </w:rPr>
        <w:drawing>
          <wp:inline distT="0" distB="0" distL="0" distR="0" wp14:anchorId="493B1443" wp14:editId="7A85197D">
            <wp:extent cx="2543175" cy="3495700"/>
            <wp:effectExtent l="0" t="0" r="0" b="9525"/>
            <wp:docPr id="37" name="Рисунок 37" descr="G:\ООКга\Новая папка\Скан_20191227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ОКга\Новая папка\Скан_20191227 (3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28" cy="349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F2415" wp14:editId="4DA809F4">
            <wp:extent cx="2486025" cy="3417143"/>
            <wp:effectExtent l="0" t="0" r="0" b="0"/>
            <wp:docPr id="38" name="Рисунок 38" descr="G:\ООКга\Новая папка\Скан_20191227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ООКга\Новая папка\Скан_20191227 (4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203" cy="342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7B18E7" w:rsidP="007B18E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2A11C0A" wp14:editId="49BD6F25">
            <wp:extent cx="2895600" cy="3980121"/>
            <wp:effectExtent l="0" t="0" r="0" b="1905"/>
            <wp:docPr id="42" name="Рисунок 42" descr="G:\ООКга\Новая папка\Скан_20191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ООКга\Новая папка\Скан_20191227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59" cy="398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52E0C" wp14:editId="44A439CE">
            <wp:extent cx="3048000" cy="4189601"/>
            <wp:effectExtent l="0" t="0" r="0" b="1905"/>
            <wp:docPr id="39" name="Рисунок 39" descr="G:\ООКга\Новая папка\Скан_20191227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ООКга\Новая папка\Скан_20191227 (5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92" cy="419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87" w:rsidRDefault="00B17387" w:rsidP="007B18E7">
      <w:pPr>
        <w:rPr>
          <w:noProof/>
        </w:rPr>
      </w:pPr>
    </w:p>
    <w:p w:rsidR="007B18E7" w:rsidRDefault="007B18E7" w:rsidP="007B18E7">
      <w:pPr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DC74F2">
      <w:pPr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7B18E7" w:rsidP="007B18E7">
      <w:pPr>
        <w:rPr>
          <w:noProof/>
        </w:rPr>
      </w:pPr>
      <w:r>
        <w:rPr>
          <w:noProof/>
        </w:rPr>
        <w:drawing>
          <wp:inline distT="0" distB="0" distL="0" distR="0" wp14:anchorId="66DDB9C9" wp14:editId="632D50EC">
            <wp:extent cx="3040969" cy="4179935"/>
            <wp:effectExtent l="0" t="0" r="7620" b="0"/>
            <wp:docPr id="40" name="Рисунок 40" descr="G:\ООКга\Новая папка\Скан_20191227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ООКга\Новая папка\Скан_20191227 (5)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49" cy="418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853DB0" wp14:editId="069C35AC">
            <wp:extent cx="2981325" cy="4097953"/>
            <wp:effectExtent l="0" t="0" r="0" b="0"/>
            <wp:docPr id="41" name="Рисунок 41" descr="G:\ООКга\Новая папка\Скан_20191227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ООКга\Новая папка\Скан_20191227 (6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030" cy="41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387" w:rsidRDefault="00B17387" w:rsidP="00C55EB7">
      <w:pPr>
        <w:jc w:val="right"/>
        <w:rPr>
          <w:noProof/>
        </w:rPr>
      </w:pPr>
    </w:p>
    <w:p w:rsidR="00B17387" w:rsidRDefault="00B17387" w:rsidP="007B18E7">
      <w:pPr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7B18E7">
      <w:pPr>
        <w:rPr>
          <w:noProof/>
        </w:rPr>
      </w:pPr>
    </w:p>
    <w:p w:rsidR="007B18E7" w:rsidRDefault="007B18E7" w:rsidP="007B18E7">
      <w:pPr>
        <w:rPr>
          <w:noProof/>
        </w:rPr>
      </w:pPr>
    </w:p>
    <w:p w:rsidR="007B18E7" w:rsidRDefault="007B18E7" w:rsidP="007B18E7">
      <w:pPr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7387" w:rsidRDefault="00B17387" w:rsidP="00C55EB7">
      <w:pPr>
        <w:jc w:val="right"/>
        <w:rPr>
          <w:noProof/>
        </w:rPr>
      </w:pPr>
    </w:p>
    <w:p w:rsidR="00B13210" w:rsidRDefault="00B13210" w:rsidP="00B13210">
      <w:pPr>
        <w:rPr>
          <w:noProof/>
        </w:rPr>
      </w:pPr>
    </w:p>
    <w:p w:rsidR="00B13210" w:rsidRDefault="00B13210" w:rsidP="00B13210"/>
    <w:p w:rsidR="00E0423B" w:rsidRDefault="00E0423B" w:rsidP="00E0423B">
      <w:pPr>
        <w:ind w:left="360"/>
      </w:pPr>
    </w:p>
    <w:p w:rsidR="00E0423B" w:rsidRDefault="00E0423B" w:rsidP="00E0423B">
      <w:pPr>
        <w:ind w:left="360"/>
      </w:pPr>
      <w:r w:rsidRPr="00E0423B">
        <w:t>7.Профессиональный рост педагога (повышение квалификации по профилю педагогической деятельности)</w:t>
      </w:r>
    </w:p>
    <w:p w:rsidR="00B17387" w:rsidRDefault="00B17387" w:rsidP="00E0423B">
      <w:pPr>
        <w:ind w:left="360"/>
      </w:pPr>
    </w:p>
    <w:p w:rsidR="00B17387" w:rsidRDefault="00B17387" w:rsidP="00E0423B">
      <w:pPr>
        <w:ind w:left="360"/>
      </w:pPr>
      <w:r>
        <w:t>7.1. Курсы повышение.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1449"/>
        <w:gridCol w:w="5257"/>
        <w:gridCol w:w="3354"/>
      </w:tblGrid>
      <w:tr w:rsidR="00B17387" w:rsidTr="00B17387">
        <w:tc>
          <w:tcPr>
            <w:tcW w:w="1449" w:type="dxa"/>
          </w:tcPr>
          <w:p w:rsidR="00B17387" w:rsidRDefault="001A4F1D" w:rsidP="00E0423B">
            <w:r>
              <w:t>Дата</w:t>
            </w:r>
          </w:p>
        </w:tc>
        <w:tc>
          <w:tcPr>
            <w:tcW w:w="5257" w:type="dxa"/>
          </w:tcPr>
          <w:p w:rsidR="00B17387" w:rsidRDefault="001A4F1D" w:rsidP="00E0423B">
            <w:r>
              <w:t>курсы</w:t>
            </w:r>
          </w:p>
        </w:tc>
        <w:tc>
          <w:tcPr>
            <w:tcW w:w="3354" w:type="dxa"/>
          </w:tcPr>
          <w:p w:rsidR="00B17387" w:rsidRDefault="001A4F1D" w:rsidP="00E0423B">
            <w:r>
              <w:t>Количество часов</w:t>
            </w:r>
          </w:p>
        </w:tc>
      </w:tr>
      <w:tr w:rsidR="00B17387" w:rsidTr="00B17387">
        <w:tc>
          <w:tcPr>
            <w:tcW w:w="1449" w:type="dxa"/>
          </w:tcPr>
          <w:p w:rsidR="00B17387" w:rsidRDefault="001A4F1D" w:rsidP="00E0423B">
            <w:r>
              <w:t>27.08.2017</w:t>
            </w:r>
          </w:p>
        </w:tc>
        <w:tc>
          <w:tcPr>
            <w:tcW w:w="5257" w:type="dxa"/>
          </w:tcPr>
          <w:p w:rsidR="00B17387" w:rsidRDefault="00781BCF" w:rsidP="00E0423B">
            <w:r>
              <w:t>«</w:t>
            </w:r>
            <w:r w:rsidR="001A4F1D">
              <w:t>Вопросы использования русского языка как государственного языка Российской Федерации: создание языковой среды в образовательной организации»</w:t>
            </w:r>
          </w:p>
        </w:tc>
        <w:tc>
          <w:tcPr>
            <w:tcW w:w="3354" w:type="dxa"/>
          </w:tcPr>
          <w:p w:rsidR="00B17387" w:rsidRDefault="00781BCF" w:rsidP="004D0782">
            <w:pPr>
              <w:jc w:val="center"/>
            </w:pPr>
            <w:r>
              <w:t>72</w:t>
            </w:r>
          </w:p>
        </w:tc>
      </w:tr>
      <w:tr w:rsidR="00781BCF" w:rsidTr="00B17387">
        <w:tc>
          <w:tcPr>
            <w:tcW w:w="1449" w:type="dxa"/>
          </w:tcPr>
          <w:p w:rsidR="00781BCF" w:rsidRDefault="00781BCF" w:rsidP="00E0423B">
            <w:r>
              <w:t>2016</w:t>
            </w:r>
          </w:p>
        </w:tc>
        <w:tc>
          <w:tcPr>
            <w:tcW w:w="5257" w:type="dxa"/>
          </w:tcPr>
          <w:p w:rsidR="00781BCF" w:rsidRDefault="00781BCF" w:rsidP="00E0423B">
            <w:r>
              <w:t>«Профилактика превенции суицидального поведения несовершеннолетних»</w:t>
            </w:r>
          </w:p>
        </w:tc>
        <w:tc>
          <w:tcPr>
            <w:tcW w:w="3354" w:type="dxa"/>
          </w:tcPr>
          <w:p w:rsidR="00781BCF" w:rsidRDefault="00781BCF" w:rsidP="004D0782">
            <w:pPr>
              <w:jc w:val="center"/>
            </w:pPr>
            <w:r>
              <w:t>72</w:t>
            </w:r>
          </w:p>
        </w:tc>
      </w:tr>
      <w:tr w:rsidR="00781BCF" w:rsidTr="00B17387">
        <w:tc>
          <w:tcPr>
            <w:tcW w:w="1449" w:type="dxa"/>
          </w:tcPr>
          <w:p w:rsidR="00781BCF" w:rsidRDefault="00781BCF" w:rsidP="00E0423B">
            <w:r>
              <w:t>12.09.2018</w:t>
            </w:r>
          </w:p>
        </w:tc>
        <w:tc>
          <w:tcPr>
            <w:tcW w:w="5257" w:type="dxa"/>
          </w:tcPr>
          <w:p w:rsidR="00781BCF" w:rsidRPr="00781BCF" w:rsidRDefault="00781BCF" w:rsidP="00E0423B">
            <w:r>
              <w:t xml:space="preserve">«Библиотечно-информационные ресурсы </w:t>
            </w:r>
            <w:proofErr w:type="spellStart"/>
            <w:r>
              <w:rPr>
                <w:lang w:val="en-US"/>
              </w:rPr>
              <w:t>lntermet</w:t>
            </w:r>
            <w:proofErr w:type="spellEnd"/>
            <w:r>
              <w:t>»</w:t>
            </w:r>
          </w:p>
        </w:tc>
        <w:tc>
          <w:tcPr>
            <w:tcW w:w="3354" w:type="dxa"/>
          </w:tcPr>
          <w:p w:rsidR="00781BCF" w:rsidRDefault="00781BCF" w:rsidP="004D0782">
            <w:pPr>
              <w:jc w:val="center"/>
            </w:pPr>
            <w:r>
              <w:t>24</w:t>
            </w:r>
          </w:p>
        </w:tc>
      </w:tr>
      <w:tr w:rsidR="00781BCF" w:rsidTr="00B17387">
        <w:tc>
          <w:tcPr>
            <w:tcW w:w="1449" w:type="dxa"/>
          </w:tcPr>
          <w:p w:rsidR="00781BCF" w:rsidRDefault="00781BCF" w:rsidP="00E0423B">
            <w:r>
              <w:t>14.11.2018</w:t>
            </w:r>
          </w:p>
        </w:tc>
        <w:tc>
          <w:tcPr>
            <w:tcW w:w="5257" w:type="dxa"/>
          </w:tcPr>
          <w:p w:rsidR="00781BCF" w:rsidRDefault="00781BCF" w:rsidP="00E0423B">
            <w:r>
              <w:t>«Российские правила каталогизации. Современное состояние каталогизации»</w:t>
            </w:r>
          </w:p>
        </w:tc>
        <w:tc>
          <w:tcPr>
            <w:tcW w:w="3354" w:type="dxa"/>
          </w:tcPr>
          <w:p w:rsidR="00781BCF" w:rsidRDefault="00781BCF" w:rsidP="004D0782">
            <w:pPr>
              <w:jc w:val="center"/>
            </w:pPr>
            <w:r>
              <w:t>24</w:t>
            </w:r>
          </w:p>
        </w:tc>
      </w:tr>
      <w:tr w:rsidR="00781BCF" w:rsidTr="00B17387">
        <w:tc>
          <w:tcPr>
            <w:tcW w:w="1449" w:type="dxa"/>
          </w:tcPr>
          <w:p w:rsidR="00781BCF" w:rsidRDefault="00781BCF" w:rsidP="00E0423B">
            <w:r>
              <w:t>10.07.2019</w:t>
            </w:r>
          </w:p>
        </w:tc>
        <w:tc>
          <w:tcPr>
            <w:tcW w:w="5257" w:type="dxa"/>
          </w:tcPr>
          <w:p w:rsidR="00781BCF" w:rsidRDefault="00781BCF" w:rsidP="00E0423B">
            <w:r>
              <w:t>«Библиотечно-педагогическая деятельность. Информационно-библиографическое обслуживание обучающихся и педагогов»</w:t>
            </w:r>
            <w:r w:rsidR="004D0782">
              <w:t xml:space="preserve">   с присвоением квалификации «Педагог-библиотекарь»</w:t>
            </w:r>
          </w:p>
        </w:tc>
        <w:tc>
          <w:tcPr>
            <w:tcW w:w="3354" w:type="dxa"/>
          </w:tcPr>
          <w:p w:rsidR="00781BCF" w:rsidRDefault="004D0782" w:rsidP="004D0782">
            <w:pPr>
              <w:jc w:val="center"/>
            </w:pPr>
            <w:r>
              <w:t>340</w:t>
            </w:r>
          </w:p>
        </w:tc>
      </w:tr>
      <w:tr w:rsidR="004D0782" w:rsidTr="00B17387">
        <w:tc>
          <w:tcPr>
            <w:tcW w:w="1449" w:type="dxa"/>
          </w:tcPr>
          <w:p w:rsidR="004D0782" w:rsidRDefault="004D0782" w:rsidP="00E0423B">
            <w:r>
              <w:t>Всего часов</w:t>
            </w:r>
          </w:p>
        </w:tc>
        <w:tc>
          <w:tcPr>
            <w:tcW w:w="5257" w:type="dxa"/>
          </w:tcPr>
          <w:p w:rsidR="004D0782" w:rsidRDefault="004D0782" w:rsidP="00E0423B"/>
        </w:tc>
        <w:tc>
          <w:tcPr>
            <w:tcW w:w="3354" w:type="dxa"/>
          </w:tcPr>
          <w:p w:rsidR="004D0782" w:rsidRPr="004D0782" w:rsidRDefault="004D0782" w:rsidP="004D0782">
            <w:pPr>
              <w:jc w:val="center"/>
              <w:rPr>
                <w:b/>
              </w:rPr>
            </w:pPr>
            <w:r w:rsidRPr="004D0782">
              <w:rPr>
                <w:b/>
              </w:rPr>
              <w:t>532</w:t>
            </w:r>
          </w:p>
        </w:tc>
      </w:tr>
    </w:tbl>
    <w:p w:rsidR="004D0782" w:rsidRDefault="00E0423B" w:rsidP="00E0423B">
      <w:pPr>
        <w:ind w:left="360"/>
      </w:pPr>
      <w:r>
        <w:rPr>
          <w:noProof/>
        </w:rPr>
        <w:drawing>
          <wp:inline distT="0" distB="0" distL="0" distR="0" wp14:anchorId="5F902F81" wp14:editId="397B5988">
            <wp:extent cx="4923631" cy="2895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2896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0782" w:rsidRDefault="004D0782" w:rsidP="00E0423B">
      <w:pPr>
        <w:ind w:left="360"/>
      </w:pPr>
    </w:p>
    <w:p w:rsidR="004D0782" w:rsidRDefault="004D0782" w:rsidP="00E0423B">
      <w:pPr>
        <w:ind w:left="360"/>
      </w:pPr>
    </w:p>
    <w:p w:rsidR="004D0782" w:rsidRDefault="004D0782" w:rsidP="00E0423B">
      <w:pPr>
        <w:ind w:left="360"/>
      </w:pPr>
    </w:p>
    <w:p w:rsidR="004D0782" w:rsidRDefault="004D0782" w:rsidP="00E0423B">
      <w:pPr>
        <w:ind w:left="360"/>
      </w:pPr>
    </w:p>
    <w:p w:rsidR="004D0782" w:rsidRDefault="004D0782" w:rsidP="00E0423B">
      <w:pPr>
        <w:ind w:left="360"/>
      </w:pPr>
      <w:r>
        <w:rPr>
          <w:noProof/>
        </w:rPr>
        <w:lastRenderedPageBreak/>
        <w:drawing>
          <wp:inline distT="0" distB="0" distL="0" distR="0" wp14:anchorId="691E6943" wp14:editId="4EB923DA">
            <wp:extent cx="4619625" cy="3149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322" cy="315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423B" w:rsidRDefault="00B13210" w:rsidP="00E0423B">
      <w:pPr>
        <w:ind w:left="36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046AEF9" wp14:editId="32B3476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543425" cy="330454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656" cy="3303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423B" w:rsidRDefault="00B13210" w:rsidP="00E0423B">
      <w:pPr>
        <w:ind w:left="360"/>
      </w:pPr>
      <w:r>
        <w:br w:type="textWrapping" w:clear="all"/>
      </w:r>
    </w:p>
    <w:p w:rsidR="00E0423B" w:rsidRDefault="00B13210" w:rsidP="00E0423B">
      <w:pPr>
        <w:ind w:left="360"/>
      </w:pPr>
      <w:r>
        <w:rPr>
          <w:noProof/>
        </w:rPr>
        <w:lastRenderedPageBreak/>
        <w:drawing>
          <wp:inline distT="0" distB="0" distL="0" distR="0" wp14:anchorId="7595F22A" wp14:editId="14782760">
            <wp:extent cx="3943350" cy="2869187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178" cy="2874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0782" w:rsidRPr="004D0782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5pt;height:3in" o:ole="">
            <v:imagedata r:id="rId36" o:title=""/>
          </v:shape>
          <o:OLEObject Type="Embed" ProgID="FoxitReader.Document" ShapeID="_x0000_i1025" DrawAspect="Content" ObjectID="_1643393607" r:id="rId37"/>
        </w:object>
      </w:r>
    </w:p>
    <w:p w:rsidR="004D0782" w:rsidRDefault="004D0782" w:rsidP="00E0423B">
      <w:pPr>
        <w:ind w:left="360"/>
      </w:pPr>
    </w:p>
    <w:p w:rsidR="00E0423B" w:rsidRDefault="00E0423B" w:rsidP="00E0423B">
      <w:pPr>
        <w:ind w:left="360"/>
      </w:pPr>
      <w:r>
        <w:t>8. Награды, поощрения органов управления образованием, общероссийского профсоюза образования, свидетельствующие о личном вкладе в повышение качества образования</w:t>
      </w:r>
    </w:p>
    <w:p w:rsidR="00E0423B" w:rsidRDefault="00E0423B" w:rsidP="00E0423B">
      <w:pPr>
        <w:ind w:left="360"/>
      </w:pPr>
      <w:r>
        <w:t xml:space="preserve">(муниципального и регионального уровня – за </w:t>
      </w:r>
      <w:proofErr w:type="spellStart"/>
      <w:r>
        <w:t>межаттестационный</w:t>
      </w:r>
      <w:proofErr w:type="spellEnd"/>
      <w:r>
        <w:t xml:space="preserve"> период, федерального уровня – за период педагогической деятельности)</w:t>
      </w:r>
    </w:p>
    <w:sectPr w:rsidR="00E0423B" w:rsidSect="008B0308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355843"/>
    <w:multiLevelType w:val="multilevel"/>
    <w:tmpl w:val="A85692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DAF5218"/>
    <w:multiLevelType w:val="multilevel"/>
    <w:tmpl w:val="43D805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376D2276"/>
    <w:multiLevelType w:val="multilevel"/>
    <w:tmpl w:val="7E029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7B1028B"/>
    <w:multiLevelType w:val="multilevel"/>
    <w:tmpl w:val="57A6E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93D75B3"/>
    <w:multiLevelType w:val="multilevel"/>
    <w:tmpl w:val="6BCC06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0F2"/>
    <w:rsid w:val="00061A87"/>
    <w:rsid w:val="000C20F2"/>
    <w:rsid w:val="00186632"/>
    <w:rsid w:val="00193087"/>
    <w:rsid w:val="001A4F1D"/>
    <w:rsid w:val="0023494B"/>
    <w:rsid w:val="002B0CB0"/>
    <w:rsid w:val="0035588F"/>
    <w:rsid w:val="004D0782"/>
    <w:rsid w:val="006A347F"/>
    <w:rsid w:val="006E00B4"/>
    <w:rsid w:val="00781BCF"/>
    <w:rsid w:val="0079197F"/>
    <w:rsid w:val="007B18E7"/>
    <w:rsid w:val="007C6745"/>
    <w:rsid w:val="00810A59"/>
    <w:rsid w:val="0086258E"/>
    <w:rsid w:val="008B0308"/>
    <w:rsid w:val="00970064"/>
    <w:rsid w:val="00A25504"/>
    <w:rsid w:val="00A7553A"/>
    <w:rsid w:val="00AB2F5B"/>
    <w:rsid w:val="00B13210"/>
    <w:rsid w:val="00B17387"/>
    <w:rsid w:val="00B632E6"/>
    <w:rsid w:val="00BB77D4"/>
    <w:rsid w:val="00BD0BA4"/>
    <w:rsid w:val="00C55EB7"/>
    <w:rsid w:val="00CD2964"/>
    <w:rsid w:val="00DC74F2"/>
    <w:rsid w:val="00E0423B"/>
    <w:rsid w:val="00FC3BD7"/>
    <w:rsid w:val="00FF0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7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7C6745"/>
    <w:pPr>
      <w:jc w:val="center"/>
    </w:pPr>
    <w:rPr>
      <w:b/>
      <w:sz w:val="26"/>
      <w:szCs w:val="24"/>
    </w:rPr>
  </w:style>
  <w:style w:type="character" w:customStyle="1" w:styleId="a4">
    <w:name w:val="Название Знак"/>
    <w:basedOn w:val="a0"/>
    <w:link w:val="a3"/>
    <w:uiPriority w:val="99"/>
    <w:rsid w:val="007C6745"/>
    <w:rPr>
      <w:rFonts w:ascii="Times New Roman" w:eastAsia="Times New Roman" w:hAnsi="Times New Roman" w:cs="Times New Roman"/>
      <w:b/>
      <w:sz w:val="26"/>
      <w:szCs w:val="24"/>
      <w:lang w:eastAsia="ru-RU"/>
    </w:rPr>
  </w:style>
  <w:style w:type="paragraph" w:styleId="a5">
    <w:name w:val="List Paragraph"/>
    <w:basedOn w:val="a"/>
    <w:uiPriority w:val="34"/>
    <w:qFormat/>
    <w:rsid w:val="007C67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footer"/>
    <w:basedOn w:val="a"/>
    <w:link w:val="a7"/>
    <w:unhideWhenUsed/>
    <w:rsid w:val="007C674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7C674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E0423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0423B"/>
    <w:rPr>
      <w:rFonts w:ascii="Tahoma" w:eastAsia="Times New Roman" w:hAnsi="Tahoma" w:cs="Tahoma"/>
      <w:sz w:val="16"/>
      <w:szCs w:val="16"/>
      <w:lang w:eastAsia="ru-RU"/>
    </w:rPr>
  </w:style>
  <w:style w:type="table" w:styleId="aa">
    <w:name w:val="Table Grid"/>
    <w:basedOn w:val="a1"/>
    <w:uiPriority w:val="59"/>
    <w:rsid w:val="006E00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CD2964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CD296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7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7C6745"/>
    <w:pPr>
      <w:jc w:val="center"/>
    </w:pPr>
    <w:rPr>
      <w:b/>
      <w:sz w:val="26"/>
      <w:szCs w:val="24"/>
    </w:rPr>
  </w:style>
  <w:style w:type="character" w:customStyle="1" w:styleId="a4">
    <w:name w:val="Название Знак"/>
    <w:basedOn w:val="a0"/>
    <w:link w:val="a3"/>
    <w:uiPriority w:val="99"/>
    <w:rsid w:val="007C6745"/>
    <w:rPr>
      <w:rFonts w:ascii="Times New Roman" w:eastAsia="Times New Roman" w:hAnsi="Times New Roman" w:cs="Times New Roman"/>
      <w:b/>
      <w:sz w:val="26"/>
      <w:szCs w:val="24"/>
      <w:lang w:eastAsia="ru-RU"/>
    </w:rPr>
  </w:style>
  <w:style w:type="paragraph" w:styleId="a5">
    <w:name w:val="List Paragraph"/>
    <w:basedOn w:val="a"/>
    <w:uiPriority w:val="34"/>
    <w:qFormat/>
    <w:rsid w:val="007C67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footer"/>
    <w:basedOn w:val="a"/>
    <w:link w:val="a7"/>
    <w:unhideWhenUsed/>
    <w:rsid w:val="007C674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7C674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E0423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0423B"/>
    <w:rPr>
      <w:rFonts w:ascii="Tahoma" w:eastAsia="Times New Roman" w:hAnsi="Tahoma" w:cs="Tahoma"/>
      <w:sz w:val="16"/>
      <w:szCs w:val="16"/>
      <w:lang w:eastAsia="ru-RU"/>
    </w:rPr>
  </w:style>
  <w:style w:type="table" w:styleId="aa">
    <w:name w:val="Table Grid"/>
    <w:basedOn w:val="a1"/>
    <w:uiPriority w:val="59"/>
    <w:rsid w:val="006E00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CD2964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CD296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s://infourok.ru/user/oorzhak-olga-kaldarovna/page/attestaciy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1154</TotalTime>
  <Pages>18</Pages>
  <Words>1995</Words>
  <Characters>11373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28</cp:revision>
  <cp:lastPrinted>2020-02-11T15:51:00Z</cp:lastPrinted>
  <dcterms:created xsi:type="dcterms:W3CDTF">2020-02-08T11:12:00Z</dcterms:created>
  <dcterms:modified xsi:type="dcterms:W3CDTF">2020-02-16T18:27:00Z</dcterms:modified>
</cp:coreProperties>
</file>