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5A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drawing>
          <wp:inline distT="0" distB="0" distL="114300" distR="114300">
            <wp:extent cx="6297295" cy="8665210"/>
            <wp:effectExtent l="0" t="0" r="8255" b="2540"/>
            <wp:docPr id="1" name="Изображение 1" descr="рп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пл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7295" cy="866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40D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93C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CC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987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4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242641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4A7C7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Пояснительная записка</w:t>
            </w:r>
          </w:p>
        </w:tc>
      </w:tr>
      <w:tr w14:paraId="4F4CD9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6979FC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Раздел I. ЦЕННОСТНО-ЦЕЛЕВЫЕ ОСНОВЫ ВОСПИТАНИЯ</w:t>
            </w:r>
          </w:p>
        </w:tc>
      </w:tr>
      <w:tr w14:paraId="4BB48A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4C3F27E3">
            <w:pPr>
              <w:pStyle w:val="5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воспитания</w:t>
            </w:r>
          </w:p>
        </w:tc>
      </w:tr>
      <w:tr w14:paraId="1164E2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059189E3">
            <w:pPr>
              <w:pStyle w:val="5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и принципы воспитательной деятельности</w:t>
            </w:r>
          </w:p>
        </w:tc>
      </w:tr>
      <w:tr w14:paraId="4430E7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5A3A256B">
            <w:pPr>
              <w:pStyle w:val="5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воспитания</w:t>
            </w:r>
          </w:p>
        </w:tc>
      </w:tr>
      <w:tr w14:paraId="0A235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1EC619A9">
            <w:pPr>
              <w:pStyle w:val="5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традиции и уникальности воспитательной деятельности</w:t>
            </w:r>
          </w:p>
        </w:tc>
      </w:tr>
      <w:tr w14:paraId="02703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103981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Раздел II. СОДЕРЖАНИЕ, ВИДЫ И ФОРМЫ ВОСПИТАТЕЛЬНОЙ           </w:t>
            </w:r>
          </w:p>
          <w:p w14:paraId="45B4CC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ДЕЯТЕЛЬНОСТИ</w:t>
            </w:r>
          </w:p>
        </w:tc>
      </w:tr>
      <w:tr w14:paraId="710C5E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4D2D7D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Модуль «Будущее России. Ключевые мероприятия»</w:t>
            </w:r>
          </w:p>
        </w:tc>
      </w:tr>
      <w:tr w14:paraId="39C782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5AEB8D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Модуль «Отрядная работа. КТД»</w:t>
            </w:r>
          </w:p>
        </w:tc>
      </w:tr>
      <w:tr w14:paraId="62BF95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0708F43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Модуль «Коллективно-творческие дело (КТД)»</w:t>
            </w:r>
          </w:p>
        </w:tc>
      </w:tr>
      <w:tr w14:paraId="501DEC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5BEAD8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Модуль «Здоровый образ жизни»</w:t>
            </w:r>
          </w:p>
        </w:tc>
      </w:tr>
      <w:tr w14:paraId="071059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6E3D27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Модуль «Организация предметно-эстетической среды»</w:t>
            </w:r>
          </w:p>
        </w:tc>
      </w:tr>
      <w:tr w14:paraId="6519E0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67BCE6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Модуль «Профилактика и безопасность»</w:t>
            </w:r>
          </w:p>
        </w:tc>
      </w:tr>
      <w:tr w14:paraId="23C5C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7139B1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 Модуль «Работа с вожатыми / воспитателями»</w:t>
            </w:r>
          </w:p>
        </w:tc>
      </w:tr>
      <w:tr w14:paraId="61EA1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07FA5B1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2.8. Модуль «Работа с родителями» </w:t>
            </w:r>
          </w:p>
        </w:tc>
      </w:tr>
      <w:tr w14:paraId="27909B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5F29EC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 Модуль «Содружество Орлят России»</w:t>
            </w:r>
          </w:p>
        </w:tc>
      </w:tr>
      <w:tr w14:paraId="2A933E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0A6164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Раздел III. ОРГАНИЗАЦИЯ  ВОСПИТАТЕЛЬНОЙ ДЕЯТЕЛЬНОСТИ</w:t>
            </w:r>
          </w:p>
        </w:tc>
      </w:tr>
      <w:tr w14:paraId="46BA88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373B31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Особенности организации воспитательной деятельности</w:t>
            </w:r>
          </w:p>
        </w:tc>
      </w:tr>
      <w:tr w14:paraId="726CE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0135E7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Анализ воспитательного процесса и результатов воспитания</w:t>
            </w:r>
          </w:p>
        </w:tc>
      </w:tr>
      <w:tr w14:paraId="643698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 w14:paraId="22A698C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воспитательной работы </w:t>
            </w:r>
          </w:p>
        </w:tc>
      </w:tr>
    </w:tbl>
    <w:p w14:paraId="333FF1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1D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913B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F9B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0FE3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4BE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03CD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36C2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4B6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854B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8D7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9B10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884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5D2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Информационная карта программы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6627"/>
      </w:tblGrid>
      <w:tr w14:paraId="3A5801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227C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15392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627" w:type="dxa"/>
          </w:tcPr>
          <w:p w14:paraId="4757A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пришкольного летнего оздоровительного лагеря с дневным пребыванием детей «Сайзанак». Краткосрочная.</w:t>
            </w:r>
          </w:p>
        </w:tc>
      </w:tr>
      <w:tr w14:paraId="2B58E8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B45F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77F70D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627" w:type="dxa"/>
          </w:tcPr>
          <w:p w14:paraId="7C385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оптимальных, благоприятных условий для сохранения и укрепления здоровья детей, их полноценного отдыха,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каждого ребенка </w:t>
            </w:r>
          </w:p>
        </w:tc>
      </w:tr>
      <w:tr w14:paraId="00F35E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6C6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08EF2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627" w:type="dxa"/>
          </w:tcPr>
          <w:p w14:paraId="2B55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Художественное; физкультурно-оздоровительное; социально-гуманитарное</w:t>
            </w:r>
          </w:p>
        </w:tc>
      </w:tr>
      <w:tr w14:paraId="11F7AF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73C4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03E1EA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 правовая база программы</w:t>
            </w:r>
          </w:p>
        </w:tc>
        <w:tc>
          <w:tcPr>
            <w:tcW w:w="6627" w:type="dxa"/>
          </w:tcPr>
          <w:p w14:paraId="4220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СанПин 2.4.3648-20 «Санитарно- эпидемиологические требования к организациям воспитания и обучения, отдыха и оздоровления детей и молодёжи»; </w:t>
            </w:r>
          </w:p>
          <w:p w14:paraId="55DEB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Положение о лагере дневного пребывания «Сайзанак»;</w:t>
            </w:r>
          </w:p>
          <w:p w14:paraId="6EC6F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внутреннего распорядка лагеря дневного пребывания; </w:t>
            </w:r>
          </w:p>
          <w:p w14:paraId="15520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по технике безопасности, пожарной безопасности;</w:t>
            </w:r>
          </w:p>
          <w:p w14:paraId="3158B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Должностные инструкции работников лагеря. </w:t>
            </w:r>
          </w:p>
        </w:tc>
      </w:tr>
      <w:tr w14:paraId="142541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A1F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434999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реализации</w:t>
            </w:r>
          </w:p>
          <w:p w14:paraId="75F0B3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627" w:type="dxa"/>
          </w:tcPr>
          <w:p w14:paraId="2D7AE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14:paraId="75CF3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447CD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14:paraId="65ACE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 хозяйственный персонал.</w:t>
            </w:r>
          </w:p>
        </w:tc>
      </w:tr>
      <w:tr w14:paraId="3BBC85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67C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32014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 технические условия</w:t>
            </w:r>
          </w:p>
        </w:tc>
        <w:tc>
          <w:tcPr>
            <w:tcW w:w="6627" w:type="dxa"/>
          </w:tcPr>
          <w:p w14:paraId="6A390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игровые комнаты</w:t>
            </w:r>
          </w:p>
          <w:p w14:paraId="114E9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спортивный зал</w:t>
            </w:r>
          </w:p>
          <w:p w14:paraId="0629D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спортивная площадка</w:t>
            </w:r>
          </w:p>
          <w:p w14:paraId="6DF90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библиотека</w:t>
            </w:r>
          </w:p>
          <w:p w14:paraId="3DD6C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столовая</w:t>
            </w:r>
          </w:p>
          <w:p w14:paraId="092D9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медицинский кабинет</w:t>
            </w:r>
          </w:p>
          <w:p w14:paraId="7B62A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мультимедийное оборудование, спортивный инвентарь, канцелярские товары, настольные игры</w:t>
            </w:r>
          </w:p>
        </w:tc>
      </w:tr>
      <w:tr w14:paraId="39C361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66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37CAD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6627" w:type="dxa"/>
          </w:tcPr>
          <w:p w14:paraId="5E072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методические разработки мероприятий</w:t>
            </w:r>
          </w:p>
          <w:p w14:paraId="1EB66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сценарии открытия и закрытия лагерной смены</w:t>
            </w:r>
          </w:p>
          <w:p w14:paraId="1082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сценарии ролевых игр</w:t>
            </w:r>
          </w:p>
          <w:p w14:paraId="3AD5E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музыкально-развлекательные мероприятии</w:t>
            </w:r>
          </w:p>
        </w:tc>
      </w:tr>
      <w:tr w14:paraId="6C1673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5B09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12F3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6627" w:type="dxa"/>
          </w:tcPr>
          <w:p w14:paraId="2B780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08.15 -  08.30 – приход дежурных воспитателей</w:t>
            </w:r>
          </w:p>
          <w:p w14:paraId="65DE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09.00 – прием  детей</w:t>
            </w:r>
          </w:p>
          <w:p w14:paraId="249D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09.15 – утренняя зарядка</w:t>
            </w:r>
          </w:p>
          <w:p w14:paraId="65D60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 – 09.30 -  линейка</w:t>
            </w:r>
          </w:p>
          <w:p w14:paraId="4EB2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10.00 – завтрак</w:t>
            </w:r>
          </w:p>
          <w:p w14:paraId="18C86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 – организация отрядных коллективных творческих дел, общественно-полезный труд</w:t>
            </w:r>
          </w:p>
          <w:p w14:paraId="56246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 – прогулки, экскурсии, спортивные соревнования, оздоровительные процедуры</w:t>
            </w:r>
          </w:p>
          <w:p w14:paraId="3E00B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 – обед</w:t>
            </w:r>
          </w:p>
          <w:p w14:paraId="12E3A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14.30 – свободное время</w:t>
            </w:r>
          </w:p>
          <w:p w14:paraId="4477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уход домой</w:t>
            </w:r>
          </w:p>
        </w:tc>
      </w:tr>
      <w:tr w14:paraId="1EE10D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D3C5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14:paraId="62CA40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627" w:type="dxa"/>
          </w:tcPr>
          <w:p w14:paraId="60B6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содержит: мероприятия, реализующие программу; ожидаемые результаты, условия реализации; рекомендации по проведению мероприятий;</w:t>
            </w:r>
          </w:p>
        </w:tc>
      </w:tr>
      <w:tr w14:paraId="64428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172E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14:paraId="12BF1E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возраст учащихся</w:t>
            </w:r>
          </w:p>
        </w:tc>
        <w:tc>
          <w:tcPr>
            <w:tcW w:w="6627" w:type="dxa"/>
          </w:tcPr>
          <w:p w14:paraId="64E25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чел., 7-17лет</w:t>
            </w:r>
          </w:p>
        </w:tc>
      </w:tr>
      <w:tr w14:paraId="300154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44C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14:paraId="18150D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количество смен</w:t>
            </w:r>
          </w:p>
        </w:tc>
        <w:tc>
          <w:tcPr>
            <w:tcW w:w="6627" w:type="dxa"/>
          </w:tcPr>
          <w:p w14:paraId="6CFEE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2024 года, 1 смена. Июль 2 смена. </w:t>
            </w:r>
          </w:p>
        </w:tc>
      </w:tr>
    </w:tbl>
    <w:p w14:paraId="714F79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7C542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оздоровительного лагеря «Сайзанак» с дневным пребыванием детей  составлена на основе Примерной рабочей программы воспитания для организаций  отдыха детей и их оздоровления, подготовленной ФГБОУ «Всероссийский детский  центр «Смена», в соответствии с нормативно-правовыми документами:   </w:t>
      </w:r>
    </w:p>
    <w:p w14:paraId="5A402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Конституцией Российской Федерации (принята всенародным голосованием 12.12.1993, с изменениями, одобренными в ходе общероссийского голосования 01.07.2020). </w:t>
      </w:r>
    </w:p>
    <w:p w14:paraId="2F65B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Конвенцией о правах ребенка (одобрена Генеральной Ассамблеей ООН 20.11.1989, вступила в силу для СССР 15.09.1990).</w:t>
      </w:r>
    </w:p>
    <w:p w14:paraId="56A3B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законом от 29.12.2012 № 273-ФЗ «Об образовании в Российской Федерации». </w:t>
      </w:r>
    </w:p>
    <w:p w14:paraId="06882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6D936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24.07.1998 № 124-ФЗ «Об основных гарантиях прав ребенка в Российской Федерации». - Федеральным законом от 30.12.2020 № 489-ФЗ «О молодежной политике в Российской Федерации».</w:t>
      </w:r>
    </w:p>
    <w:p w14:paraId="3C15E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 </w:t>
      </w:r>
    </w:p>
    <w:p w14:paraId="76043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 </w:t>
      </w:r>
    </w:p>
    <w:p w14:paraId="4547D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14:paraId="76ECB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11A41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 </w:t>
      </w:r>
    </w:p>
    <w:p w14:paraId="5DE90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 </w:t>
      </w:r>
    </w:p>
    <w:p w14:paraId="41B8C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 </w:t>
      </w:r>
    </w:p>
    <w:p w14:paraId="1C419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14:paraId="3127C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14:paraId="459C1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Ценности </w:t>
      </w:r>
      <w:r>
        <w:rPr>
          <w:rFonts w:ascii="Times New Roman" w:hAnsi="Times New Roman" w:cs="Times New Roman"/>
          <w:b/>
          <w:sz w:val="24"/>
          <w:szCs w:val="24"/>
        </w:rPr>
        <w:t>Родины и природы</w:t>
      </w:r>
      <w:r>
        <w:rPr>
          <w:rFonts w:ascii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</w:t>
      </w:r>
    </w:p>
    <w:p w14:paraId="0485DC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Ценности </w:t>
      </w:r>
      <w:r>
        <w:rPr>
          <w:rFonts w:ascii="Times New Roman" w:hAnsi="Times New Roman" w:cs="Times New Roman"/>
          <w:b/>
          <w:sz w:val="24"/>
          <w:szCs w:val="24"/>
        </w:rPr>
        <w:t>человека, дружбы, семьи,</w:t>
      </w:r>
      <w:r>
        <w:rPr>
          <w:rFonts w:ascii="Times New Roman" w:hAnsi="Times New Roman" w:cs="Times New Roman"/>
          <w:sz w:val="24"/>
          <w:szCs w:val="24"/>
        </w:rPr>
        <w:t xml:space="preserve"> сотрудничества лежат в основе духовно-нравственного и социального направлений воспитания. </w:t>
      </w:r>
    </w:p>
    <w:p w14:paraId="03312B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знания </w:t>
      </w:r>
      <w:r>
        <w:rPr>
          <w:rFonts w:ascii="Times New Roman" w:hAnsi="Times New Roman" w:cs="Times New Roman"/>
          <w:sz w:val="24"/>
          <w:szCs w:val="24"/>
        </w:rPr>
        <w:t xml:space="preserve">лежит в основе познавательного направления воспитания. </w:t>
      </w:r>
    </w:p>
    <w:p w14:paraId="30A2E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здоровья </w:t>
      </w:r>
      <w:r>
        <w:rPr>
          <w:rFonts w:ascii="Times New Roman" w:hAnsi="Times New Roman" w:cs="Times New Roman"/>
          <w:sz w:val="24"/>
          <w:szCs w:val="24"/>
        </w:rPr>
        <w:t xml:space="preserve">лежит в основе направления физического воспитания. </w:t>
      </w:r>
    </w:p>
    <w:p w14:paraId="63E60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труда</w:t>
      </w:r>
      <w:r>
        <w:rPr>
          <w:rFonts w:ascii="Times New Roman" w:hAnsi="Times New Roman" w:cs="Times New Roman"/>
          <w:sz w:val="24"/>
          <w:szCs w:val="24"/>
        </w:rPr>
        <w:t xml:space="preserve"> лежит в основе трудового направления воспитания. </w:t>
      </w:r>
    </w:p>
    <w:p w14:paraId="513F0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Ценности </w:t>
      </w:r>
      <w:r>
        <w:rPr>
          <w:rFonts w:ascii="Times New Roman" w:hAnsi="Times New Roman" w:cs="Times New Roman"/>
          <w:b/>
          <w:sz w:val="24"/>
          <w:szCs w:val="24"/>
        </w:rPr>
        <w:t>культуры и красоты</w:t>
      </w:r>
      <w:r>
        <w:rPr>
          <w:rFonts w:ascii="Times New Roman" w:hAnsi="Times New Roman" w:cs="Times New Roman"/>
          <w:sz w:val="24"/>
          <w:szCs w:val="24"/>
        </w:rPr>
        <w:t xml:space="preserve"> лежат в основе эстетического направления воспитания. </w:t>
      </w:r>
    </w:p>
    <w:p w14:paraId="5090A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«Ключевые смыслы» системы воспитания, с учетом которых должна реализовываться программа: </w:t>
      </w:r>
    </w:p>
    <w:p w14:paraId="55CC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«Люблю Родину».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у детей чувства патриотизма и готовности к защите интересов Отечества, осознание ими своей гражданской                          </w:t>
      </w:r>
    </w:p>
    <w:p w14:paraId="05D0F0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 </w:t>
      </w:r>
    </w:p>
    <w:p w14:paraId="19258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«Мы – одна команда».</w:t>
      </w:r>
      <w:r>
        <w:rPr>
          <w:rFonts w:ascii="Times New Roman" w:hAnsi="Times New Roman" w:cs="Times New Roman"/>
          <w:sz w:val="24"/>
          <w:szCs w:val="24"/>
        </w:rPr>
        <w:t xml:space="preserve">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 в детях инициативность, самостоятельность, ответственность, трудолюбие, чувство собственного достоинства. </w:t>
      </w:r>
    </w:p>
    <w:p w14:paraId="4E9FB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 </w:t>
      </w:r>
    </w:p>
    <w:p w14:paraId="600AB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«Россия – страна возможностей».</w:t>
      </w:r>
      <w:r>
        <w:rPr>
          <w:rFonts w:ascii="Times New Roman" w:hAnsi="Times New Roman" w:cs="Times New Roman"/>
          <w:sz w:val="24"/>
          <w:szCs w:val="24"/>
        </w:rPr>
        <w:t xml:space="preserve">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  </w:t>
      </w:r>
    </w:p>
    <w:p w14:paraId="07467C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 </w:t>
      </w:r>
    </w:p>
    <w:p w14:paraId="5AEB1C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включает три раздела: целевой; содержательный; организационный. </w:t>
      </w:r>
    </w:p>
    <w:p w14:paraId="1C31C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примерный календарный план воспитательной работы. </w:t>
      </w:r>
    </w:p>
    <w:p w14:paraId="0C6AD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EC2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9B0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D79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3A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5E4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0E5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13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9CF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AC9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1786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C06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4761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C60C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BC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I. ЦЕННОСТНО-ЦЕЛЕВЫЕ ОСНОВЫ ВОСПИТАНИЯ</w:t>
      </w:r>
    </w:p>
    <w:p w14:paraId="61A3A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4BEA5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 </w:t>
      </w:r>
    </w:p>
    <w:p w14:paraId="58F0D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14:paraId="354934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D17DE2">
      <w:pPr>
        <w:pStyle w:val="5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 воспитания</w:t>
      </w:r>
    </w:p>
    <w:p w14:paraId="7DA2CD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>
        <w:rPr>
          <w:rFonts w:ascii="Times New Roman" w:hAnsi="Times New Roman" w:cs="Times New Roman"/>
          <w:sz w:val="24"/>
          <w:szCs w:val="24"/>
        </w:rP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 </w:t>
      </w:r>
    </w:p>
    <w:p w14:paraId="24D4E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воспитания определены с учетом интеллектуально-когнитивной, эмоционально-оценочной, деятельностно-практической составляющих развития личности:  </w:t>
      </w:r>
    </w:p>
    <w:p w14:paraId="532A43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усвоение знаний, норм, духовно-нравственных ценностей, традиций, которые выработало российское общество (социально значимых знаний); </w:t>
      </w:r>
    </w:p>
    <w:p w14:paraId="28CDD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и развитие позитивных личностных отношений к этим нормам, ценностям, традициям (их освоение, принятие); </w:t>
      </w:r>
    </w:p>
    <w:p w14:paraId="3A43E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приобретение социально значимых знаний, формирование отношения к традиционным базовым российским ценностям. </w:t>
      </w:r>
    </w:p>
    <w:p w14:paraId="129595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B6C04">
      <w:pPr>
        <w:pStyle w:val="5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Методологические основы и принципы воспитательной деятельности</w:t>
      </w:r>
    </w:p>
    <w:p w14:paraId="54914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 </w:t>
      </w:r>
    </w:p>
    <w:p w14:paraId="7647C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детском лагере основывается на следующих принципах: </w:t>
      </w:r>
    </w:p>
    <w:p w14:paraId="15813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принцип гуманистической направленности.</w:t>
      </w:r>
      <w:r>
        <w:rPr>
          <w:rFonts w:ascii="Times New Roman" w:hAnsi="Times New Roman" w:cs="Times New Roman"/>
          <w:sz w:val="24"/>
          <w:szCs w:val="24"/>
        </w:rPr>
        <w:t xml:space="preserve">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14633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принцип ценностного единства и совместности.</w:t>
      </w:r>
      <w:r>
        <w:rPr>
          <w:rFonts w:ascii="Times New Roman" w:hAnsi="Times New Roman" w:cs="Times New Roman"/>
          <w:sz w:val="24"/>
          <w:szCs w:val="24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14:paraId="2A76A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принцип культуросообразности.</w:t>
      </w:r>
      <w:r>
        <w:rPr>
          <w:rFonts w:ascii="Times New Roman" w:hAnsi="Times New Roman" w:cs="Times New Roman"/>
          <w:sz w:val="24"/>
          <w:szCs w:val="24"/>
        </w:rPr>
        <w:t xml:space="preserve"> Воспитание основывается на культуре и традициях России, включая культурные особенности региона;  </w:t>
      </w:r>
    </w:p>
    <w:p w14:paraId="36533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принцип следования нравственному примеру.</w:t>
      </w:r>
      <w:r>
        <w:rPr>
          <w:rFonts w:ascii="Times New Roman" w:hAnsi="Times New Roman" w:cs="Times New Roman"/>
          <w:sz w:val="24"/>
          <w:szCs w:val="24"/>
        </w:rPr>
        <w:t xml:space="preserve">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2A2B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принцип безопасной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 </w:t>
      </w:r>
    </w:p>
    <w:p w14:paraId="33203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принцип совместной деятельности ребенка и взрослого</w:t>
      </w:r>
      <w:r>
        <w:rPr>
          <w:rFonts w:ascii="Times New Roman" w:hAnsi="Times New Roman" w:cs="Times New Roman"/>
          <w:sz w:val="24"/>
          <w:szCs w:val="24"/>
        </w:rPr>
        <w:t xml:space="preserve">. Значимость совместной деятельности взрослого и ребенка на основе приобщения к культурным ценностям и их освоения; </w:t>
      </w:r>
    </w:p>
    <w:p w14:paraId="29DA1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принцип инклюзивности</w:t>
      </w:r>
      <w:r>
        <w:rPr>
          <w:rFonts w:ascii="Times New Roman" w:hAnsi="Times New Roman" w:cs="Times New Roman"/>
          <w:sz w:val="24"/>
          <w:szCs w:val="24"/>
        </w:rPr>
        <w:t xml:space="preserve"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14:paraId="5C259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 </w:t>
      </w:r>
    </w:p>
    <w:p w14:paraId="628BE8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Уклад</w:t>
      </w:r>
      <w:r>
        <w:rPr>
          <w:rFonts w:ascii="Times New Roman" w:hAnsi="Times New Roman" w:cs="Times New Roman"/>
          <w:sz w:val="24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 </w:t>
      </w:r>
    </w:p>
    <w:p w14:paraId="0B691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Воспитывающая среда</w:t>
      </w:r>
      <w:r>
        <w:rPr>
          <w:rFonts w:ascii="Times New Roman" w:hAnsi="Times New Roman" w:cs="Times New Roman"/>
          <w:sz w:val="24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14:paraId="35E9A5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Воспитывающие общности (сообщества) в детском лагере: </w:t>
      </w:r>
    </w:p>
    <w:p w14:paraId="6DE07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детские (одновозрастные и разновозрастные отряды).</w:t>
      </w:r>
      <w:r>
        <w:rPr>
          <w:rFonts w:ascii="Times New Roman" w:hAnsi="Times New Roman" w:cs="Times New Roman"/>
          <w:sz w:val="24"/>
          <w:szCs w:val="24"/>
        </w:rPr>
        <w:t xml:space="preserve">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410C43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детско-взрослые.</w:t>
      </w:r>
      <w:r>
        <w:rPr>
          <w:rFonts w:ascii="Times New Roman" w:hAnsi="Times New Roman" w:cs="Times New Roman"/>
          <w:sz w:val="24"/>
          <w:szCs w:val="24"/>
        </w:rPr>
        <w:t xml:space="preserve">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 </w:t>
      </w:r>
    </w:p>
    <w:p w14:paraId="322C7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A32F4A">
      <w:pPr>
        <w:pStyle w:val="5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воспитания</w:t>
      </w:r>
    </w:p>
    <w:p w14:paraId="4B727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работы: </w:t>
      </w:r>
    </w:p>
    <w:p w14:paraId="77D928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гражданское воспитание,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2BA23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14:paraId="1B9563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духовно-нравственное развитие и воспитание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14:paraId="3F7F7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эстетическое воспитание: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14:paraId="6ABA5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10D369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>
        <w:rPr>
          <w:rFonts w:ascii="Times New Roman" w:hAnsi="Times New Roman" w:cs="Times New Roman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4CC51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физическое воспитание и воспитание культуры здорового образа жизни и безопасности:</w:t>
      </w:r>
      <w:r>
        <w:rPr>
          <w:rFonts w:ascii="Times New Roman" w:hAnsi="Times New Roman" w:cs="Times New Roman"/>
          <w:sz w:val="24"/>
          <w:szCs w:val="24"/>
        </w:rPr>
        <w:t xml:space="preserve">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 </w:t>
      </w:r>
    </w:p>
    <w:p w14:paraId="06B0D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познавательное направление воспитания:</w:t>
      </w:r>
      <w:r>
        <w:rPr>
          <w:rFonts w:ascii="Times New Roman" w:hAnsi="Times New Roman" w:cs="Times New Roman"/>
          <w:sz w:val="24"/>
          <w:szCs w:val="24"/>
        </w:rPr>
        <w:t xml:space="preserve"> стремление к познанию себя и других людей, природы и общества, к знаниям, образованию. </w:t>
      </w:r>
    </w:p>
    <w:p w14:paraId="2DB6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13F9E">
      <w:pPr>
        <w:pStyle w:val="5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традиции и уникальность воспитательной деятельности</w:t>
      </w:r>
    </w:p>
    <w:p w14:paraId="50DB8F09">
      <w:pPr>
        <w:pStyle w:val="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традиции воспитания в детском лагере являются: </w:t>
      </w:r>
    </w:p>
    <w:p w14:paraId="337E2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совместная деятельность детей и взрослых, как ведущий способ организации воспитательной деятельности;</w:t>
      </w:r>
    </w:p>
    <w:p w14:paraId="265DC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76F0B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приобретения детьми нового социального опыта и освоения новых социальных ролей; </w:t>
      </w:r>
    </w:p>
    <w:p w14:paraId="448FD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общих мероприятий детского лагеря с учетом конструктивного межличностного взаимодействия детей, их социальной активности; </w:t>
      </w:r>
    </w:p>
    <w:p w14:paraId="1242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включение детей в процесс организации жизнедеятельности временного детского коллектива; </w:t>
      </w:r>
    </w:p>
    <w:p w14:paraId="3D817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 </w:t>
      </w:r>
    </w:p>
    <w:p w14:paraId="6AB7C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обмен опытом между детьми в формате «дети-детям»;</w:t>
      </w:r>
    </w:p>
    <w:p w14:paraId="3111B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14:paraId="453AB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Уникальность воспитательного процесса в детском лагере заключается в кратковременности, автономности, сборности. </w:t>
      </w:r>
    </w:p>
    <w:p w14:paraId="518082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 </w:t>
      </w:r>
    </w:p>
    <w:p w14:paraId="0C409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</w:t>
      </w:r>
    </w:p>
    <w:p w14:paraId="2DBCBA2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   </w:t>
      </w:r>
    </w:p>
    <w:p w14:paraId="74735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p w14:paraId="5355C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1.Повышение активной жизненной позиции участников программы через активное участие в событиях смены;</w:t>
      </w:r>
    </w:p>
    <w:p w14:paraId="0B575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2.Организация безопасного пребывания детей в лагере. </w:t>
      </w:r>
    </w:p>
    <w:p w14:paraId="3C810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3.Повышение коммуникабельности и толерантности в отношениях друг к другу; </w:t>
      </w:r>
    </w:p>
    <w:p w14:paraId="079D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4.Обеспечение комфортности пребывания в лагере, эффективности общения и продуктивности взаимодействия; </w:t>
      </w:r>
    </w:p>
    <w:p w14:paraId="4FBB3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творческой самореализации детей через включение их различные виды деятельность. </w:t>
      </w:r>
    </w:p>
    <w:p w14:paraId="60847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4B42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и формы реализации</w:t>
      </w:r>
    </w:p>
    <w:p w14:paraId="09D75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Летний лагерь с дневным пребыванием детей это сфера активного отдыха, разнообразная досуговая, общественно значимая деятельность. </w:t>
      </w:r>
    </w:p>
    <w:p w14:paraId="6CDF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лагере «Сайзанак» отдыхают учащиеся от 7 до 14 лет. </w:t>
      </w:r>
    </w:p>
    <w:p w14:paraId="4E5C39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пребывания в лагере с 03.06.2024 по 23.06.2024г 1 смена, с 26.06.2024 по 16.07.2024 г 2 смена. </w:t>
      </w:r>
    </w:p>
    <w:p w14:paraId="6CA0C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Программа включает в себя разноплановую деятельность. Объединяет различные направления оздоровления, образования, воспитания в условиях лагеря. </w:t>
      </w:r>
    </w:p>
    <w:p w14:paraId="62FA5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основе организации воспитательной работы в лагере несколько направленностей деятельности: художественной, физкультурно-спортивной, социально – гуманитарной. </w:t>
      </w:r>
    </w:p>
    <w:p w14:paraId="5D071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21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B5E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3D6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8F9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9F8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CD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2F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51E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E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BD0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279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DDA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7906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D97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8C3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D8D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B7EE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01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C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B36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309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78E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II. СОДЕРЖАНИЕ, ВИДЫ И ФОРМЫ  ВОСПИТАТЕЛЬНО ДЕЯТЕЛЬНОСТИ</w:t>
      </w:r>
    </w:p>
    <w:p w14:paraId="249FD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 </w:t>
      </w:r>
    </w:p>
    <w:p w14:paraId="5ED76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конкретных форм воспитательной работы воплощается в Календарном плане воспитательной работы, утверждаемом ежегодно на предстоящий год (сезон) с учетом направлений воспитательной работы, установленных в настоящей Программе воспитания. </w:t>
      </w:r>
    </w:p>
    <w:p w14:paraId="6EAB74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AB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ИНВАРИАНТНЫЕ МОДУЛИ </w:t>
      </w:r>
    </w:p>
    <w:p w14:paraId="758BF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Модуль «Будущее России. Ключевые мероприятия»</w:t>
      </w:r>
    </w:p>
    <w:p w14:paraId="28513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</w:t>
      </w:r>
    </w:p>
    <w:p w14:paraId="7475C7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реализуется по направлениям:  </w:t>
      </w:r>
    </w:p>
    <w:p w14:paraId="0D272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Церемония подъема (спуска) Государственного флага Российской Федерации и исполнение Государственного гимна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</w:t>
      </w:r>
    </w:p>
    <w:p w14:paraId="7313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 Дни единых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которые обязательно включаются в календарный план воспитательной работы и проводятся по единым федеральным методическим рекомендациям и материалам: </w:t>
      </w:r>
    </w:p>
    <w:p w14:paraId="3A2D2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июня – День защиты детей; </w:t>
      </w:r>
    </w:p>
    <w:p w14:paraId="52F7F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июня – День рождения А.С Пушкина; </w:t>
      </w:r>
    </w:p>
    <w:p w14:paraId="4EF3E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июня – День России; </w:t>
      </w:r>
    </w:p>
    <w:p w14:paraId="69BD6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июня – День памяти и скорби; </w:t>
      </w:r>
    </w:p>
    <w:p w14:paraId="63B41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июня – День молодежи;</w:t>
      </w:r>
    </w:p>
    <w:p w14:paraId="209D1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июля – День семьи, любви и верности;</w:t>
      </w:r>
    </w:p>
    <w:p w14:paraId="7E700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75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3. «Цивилизационное наследие России»</w:t>
      </w:r>
      <w:r>
        <w:rPr>
          <w:rFonts w:ascii="Times New Roman" w:hAnsi="Times New Roman" w:cs="Times New Roman"/>
          <w:sz w:val="24"/>
          <w:szCs w:val="24"/>
        </w:rPr>
        <w:t xml:space="preserve"> Это прежде всего – это подвиги и примеры ратного труда, судьбоносные исторические события, имена тех, кто прославлял наше Отечество, а также памятники культуры. Цивилизационное наследие как ценностный ориентир для развития каждого гражданина России предусматривает: </w:t>
      </w:r>
    </w:p>
    <w:p w14:paraId="66D9FE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Знакомство с примерами реальных людей, событий, деятельности, которая происходила на благо России. </w:t>
      </w:r>
    </w:p>
    <w:p w14:paraId="64471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 </w:t>
      </w:r>
    </w:p>
    <w:p w14:paraId="2740E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  </w:t>
      </w:r>
    </w:p>
    <w:p w14:paraId="7ED142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Участие в мероприятиях, посвящённых значимым отечественным событиям.</w:t>
      </w:r>
    </w:p>
    <w:p w14:paraId="641EFB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Просветительский проект «Без срока давности». </w:t>
      </w:r>
    </w:p>
    <w:p w14:paraId="3DC97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 </w:t>
      </w:r>
    </w:p>
    <w:p w14:paraId="37539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Предполагаемые форматы участия в проекте:</w:t>
      </w:r>
    </w:p>
    <w:p w14:paraId="6F6D4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14:paraId="5BA261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«Ключевые мероприятия»  </w:t>
      </w:r>
    </w:p>
    <w:p w14:paraId="2DD99B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мероприятия – это главные традиционные мероприятия детского лагеря, в которых принимает участие большая часть детей. Реализация воспитательного потенциала ключевых мероприятий детского лагеря предусматривает: </w:t>
      </w:r>
    </w:p>
    <w:p w14:paraId="0A684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Торжественное открытие и закрытие смены (программы); </w:t>
      </w:r>
    </w:p>
    <w:p w14:paraId="3C1B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Тематические дни. Проведение тематических дней и мероприятий согласно перечню основных государственных и народных праздников, памятных дат: </w:t>
      </w:r>
    </w:p>
    <w:p w14:paraId="50053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тематический день «Детство – это Я и ТЫ!» (День защиты детей;); </w:t>
      </w:r>
    </w:p>
    <w:p w14:paraId="6FF4B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литературно – музыкальная композиция «УЛукоморья…» (Деньрусского языка); </w:t>
      </w:r>
    </w:p>
    <w:p w14:paraId="28B22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Праздник «Русь, Россия, Родина моя…» (День России); </w:t>
      </w:r>
    </w:p>
    <w:p w14:paraId="647FF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"Линейка Памяти и скорби" (День памяти и скорби).</w:t>
      </w:r>
    </w:p>
    <w:p w14:paraId="41C17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Торжественная церемония подъема Государственного флага Российской Федерации; </w:t>
      </w:r>
    </w:p>
    <w:p w14:paraId="6142C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-Тематические и спортивные праздники, творческие фестивали: </w:t>
      </w:r>
    </w:p>
    <w:p w14:paraId="6B424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Большая командная игра «Физкульт -УРА!»; </w:t>
      </w:r>
    </w:p>
    <w:p w14:paraId="04AE5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товарищеские матчи среди команд по волейболу и футболу</w:t>
      </w:r>
    </w:p>
    <w:p w14:paraId="46F52F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Модуль «Отрядная работа. КТД»</w:t>
      </w:r>
    </w:p>
    <w:p w14:paraId="58F1A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4021F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Реализация воспитательного потенциала отрядной работы предусматривает: </w:t>
      </w:r>
    </w:p>
    <w:p w14:paraId="47B7E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планирование и проведение отрядной деятельности; </w:t>
      </w:r>
    </w:p>
    <w:p w14:paraId="0E66F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поддержку активной позиции каждого ребенка, предоставления им возможности обсуждения и принятия решений, создания благоприятной  </w:t>
      </w:r>
    </w:p>
    <w:p w14:paraId="6BC5C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среды для общения; доверительное общение и поддержку детей в решении проблем, конфликтных ситуаций; </w:t>
      </w:r>
    </w:p>
    <w:p w14:paraId="47CEB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 </w:t>
      </w:r>
    </w:p>
    <w:p w14:paraId="62894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знакомства.</w:t>
      </w:r>
    </w:p>
    <w:p w14:paraId="732A90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 </w:t>
      </w:r>
    </w:p>
    <w:p w14:paraId="00DF0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6922E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поддержка детских инициатив и детского самоуправления: сбор отряда, организационный сбор, утренний информационный  ежедневная рефлексия («Экран настроения»);  </w:t>
      </w:r>
    </w:p>
    <w:p w14:paraId="007F7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AC0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 Модуль «Коллективно-творческое дело (КТД)»</w:t>
      </w:r>
    </w:p>
    <w:p w14:paraId="11E7D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КТД - деятельность детской группы, направленная на создание нового творческого продукта. </w:t>
      </w:r>
    </w:p>
    <w:p w14:paraId="62478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Различаются следующие виды КТД по направленности деятельности:познавательные, художественные, экологические, досуговые, спортивные. </w:t>
      </w:r>
    </w:p>
    <w:p w14:paraId="2EEBF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творческие программы: «Вместе весело шагать»</w:t>
      </w:r>
    </w:p>
    <w:p w14:paraId="43FDA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Концерт «Алло, мы ищем таланты!»</w:t>
      </w:r>
    </w:p>
    <w:p w14:paraId="3430D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Викторина «Устами младенца» </w:t>
      </w:r>
    </w:p>
    <w:p w14:paraId="41CFD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Конкурсно-развлекательная программа: «Лето красное – звонче пой!» </w:t>
      </w:r>
    </w:p>
    <w:p w14:paraId="7DFE0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Флешмоб «Танцуй вместе с нами» </w:t>
      </w:r>
    </w:p>
    <w:p w14:paraId="0B12F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программа «Фабрика звезд»</w:t>
      </w:r>
    </w:p>
    <w:p w14:paraId="478BD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504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Модуль «Здоровый образ жизни»</w:t>
      </w:r>
    </w:p>
    <w:p w14:paraId="4AE2B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7E8EE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 </w:t>
      </w:r>
    </w:p>
    <w:p w14:paraId="5BD978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мероприятий в детском лагере, направленных на воспитание ответственного отношения у детей к своему здоровью и здоровью окружающих, включает: </w:t>
      </w:r>
    </w:p>
    <w:p w14:paraId="40F18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физкультурно-спортивных мероприятия: зарядка, спортивные соревнования, эстафеты «Веселые старты», военно-спортивная игра «Зарница», «Малые олимпийские игры»</w:t>
      </w:r>
    </w:p>
    <w:p w14:paraId="342C2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спортивно-оздоровительные события и мероприятия на свежем воздухе;</w:t>
      </w:r>
    </w:p>
    <w:p w14:paraId="77564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просветительские беседы, направленные на профилактику вредных привычек и привлечение интереса детей к занятиям физкультурой и спортом; </w:t>
      </w:r>
    </w:p>
    <w:p w14:paraId="26598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863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 Модуль «Организация предметно-эстетической среды»</w:t>
      </w:r>
    </w:p>
    <w:p w14:paraId="093708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 </w:t>
      </w:r>
    </w:p>
    <w:p w14:paraId="620E7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лагеря как:</w:t>
      </w:r>
    </w:p>
    <w:p w14:paraId="57454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Тематическое оформление интерьера; </w:t>
      </w:r>
    </w:p>
    <w:p w14:paraId="54881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оформление отрядных уголков, позволяющее детям проявить свои фантазиюи творческие способности; </w:t>
      </w:r>
    </w:p>
    <w:p w14:paraId="238B6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церемоний поднятия (спуска)государственного флага Российской Федерации;</w:t>
      </w:r>
    </w:p>
    <w:p w14:paraId="54B4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событийный дизайн – оформление пространства проведения событий ;</w:t>
      </w:r>
    </w:p>
    <w:p w14:paraId="3FE6A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-оформление образовательной, досуговой и спортивной инфраструктуры; </w:t>
      </w:r>
    </w:p>
    <w:p w14:paraId="16877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«места новостей» - оформление места, стенда в помещениях. Содержащие в доступной привлекательной форме новостную информацию позитивного гражданско – патриотического, духовно – нравственного содержания. </w:t>
      </w:r>
    </w:p>
    <w:p w14:paraId="742D8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звуковое пространство в детском лагере, работа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14:paraId="69D80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в детском лагере.</w:t>
      </w:r>
    </w:p>
    <w:p w14:paraId="5A9301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Мероприятия: Оформление уголка отряда «Наш отрядный дом», </w:t>
      </w:r>
    </w:p>
    <w:p w14:paraId="61F9A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стенгазет и рисунков «Лагерь нашей мечты» </w:t>
      </w:r>
    </w:p>
    <w:p w14:paraId="4536D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программы «С детства дружбой дорожи» </w:t>
      </w:r>
    </w:p>
    <w:p w14:paraId="19F9E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Творческие конкурсы «Мир всем детям земли!», </w:t>
      </w:r>
    </w:p>
    <w:p w14:paraId="5C9F90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Конкурсы рисунков: «Профессии моих родителей», «Растение, которое я бы хотел спасти!», «С волшебной кисточкой по сказкам Пушкина», «Мы–дети России!»</w:t>
      </w:r>
    </w:p>
    <w:p w14:paraId="2EF18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64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 Модуль «Профилактика и безопасность»</w:t>
      </w:r>
    </w:p>
    <w:p w14:paraId="47154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14:paraId="59593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 -разработку и реализацию разных форм профилактических воспитательных мероприятий: против курения, безопасность в цифровой среде, вовлечение в деструктивные группы в социальных сетях, безопасность дорожного движения, противопожарная безопасность, гражданская оборона, антитеррористическая, безопасность; </w:t>
      </w:r>
    </w:p>
    <w:p w14:paraId="040C0F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МЕРОПРИЯТИЯ:</w:t>
      </w:r>
    </w:p>
    <w:p w14:paraId="79755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Игра – викторина «Знаете ли вы свои права и обязанности?»</w:t>
      </w:r>
    </w:p>
    <w:p w14:paraId="71AD8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 рисунков, листовок «Я не дружу с вредными привычками» </w:t>
      </w:r>
    </w:p>
    <w:p w14:paraId="57CAF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фильмов и видео – роликов по профилактике вредных привычек </w:t>
      </w:r>
    </w:p>
    <w:p w14:paraId="151C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Игра-тренинг «Я умею сказать: «НЕТ!»</w:t>
      </w:r>
    </w:p>
    <w:p w14:paraId="2CEA7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5-минутки в отрядах по профилактике ЗОЖ и вредных привычек. </w:t>
      </w:r>
    </w:p>
    <w:p w14:paraId="17B78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вежливости (без употребления слов паразитов) </w:t>
      </w:r>
    </w:p>
    <w:p w14:paraId="6C5B9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ИНСТРУКТАЖИ:</w:t>
      </w:r>
    </w:p>
    <w:p w14:paraId="1CB26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«Правила пожарной безопасности» </w:t>
      </w:r>
    </w:p>
    <w:p w14:paraId="30902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«Правила поведения детей при прогулках и походах» </w:t>
      </w:r>
    </w:p>
    <w:p w14:paraId="02C2B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«Правила при поездках в автотранспорте» </w:t>
      </w:r>
    </w:p>
    <w:p w14:paraId="59FF0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«Безопасность детей при проведении спортивных мероприятий» </w:t>
      </w:r>
    </w:p>
    <w:p w14:paraId="3CC0F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«Правила дорожного движения» </w:t>
      </w:r>
    </w:p>
    <w:p w14:paraId="2E783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«Правила безопасного поведения на водных объектах и оказания помощи пострадавшим на воде» </w:t>
      </w:r>
    </w:p>
    <w:p w14:paraId="54EA33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 Модуль «Работа с вожатыми/воспитателями»</w:t>
      </w:r>
    </w:p>
    <w:p w14:paraId="5AB0F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Все нормы и ценности актуализируются ребенком, в том числе  личность воспитателя. </w:t>
      </w:r>
    </w:p>
    <w:p w14:paraId="1FF0F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097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3CE2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3171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ВАРИАТИВНЫЕ МОДУЛИ</w:t>
      </w:r>
    </w:p>
    <w:p w14:paraId="285114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 Модуль «Работа с родителями»</w:t>
      </w:r>
    </w:p>
    <w:p w14:paraId="2833B9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14:paraId="681D6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групповом уровне:  </w:t>
      </w:r>
    </w:p>
    <w:p w14:paraId="326B0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родительские форумы при интернет – сайте детского лагеря, на которых обсуждаются интересующие родителей вопросы, а также осуществляются виртуальные консультации психологов и педагогов:</w:t>
      </w:r>
    </w:p>
    <w:p w14:paraId="54C8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индивидуальном уровне: </w:t>
      </w:r>
    </w:p>
    <w:p w14:paraId="3811D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работа специалистов по запросу родителей для решения острых конфликтных ситуаций; </w:t>
      </w:r>
    </w:p>
    <w:p w14:paraId="4DF09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индивидуальное консультирование c целью координации воспитательных усилий педагогов и родителей.  </w:t>
      </w:r>
    </w:p>
    <w:p w14:paraId="33F06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AF5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 Модуль «Содружество Орлят России»</w:t>
      </w:r>
    </w:p>
    <w:p w14:paraId="3EF3B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программы «Содружество Орлят России» развитие социально-активной личности ребѐнка на основе духовно-нравственных ценностей и культурных традиций многонационального народа Российской Федерации. Формирование социально-активной личности младшего школьника в рамках данного модуля основывается на духовно-нравственных ценностях, значимых для его личностного развития и доступных для понимания: Родина, семья, команда, природа, познание, здоровье. </w:t>
      </w:r>
    </w:p>
    <w:p w14:paraId="2B031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Организованное педагогическое пространство летнего лагеря является благоприятным для становления личности младшего школьника информирования детского коллектива благодаря следующим факторам: интенсивности всех процессов, позволяющих ребёнку проявитьсвои индивидуальные особенности;</w:t>
      </w:r>
    </w:p>
    <w:p w14:paraId="1390A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эмоциональной насыщенности деятельности; </w:t>
      </w:r>
    </w:p>
    <w:p w14:paraId="2A9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комфортно организованному взаимодействию в уже сложившемся коллективе или новом для ребёнка временном детском коллективе; возможности для проявления ребёнком самостоятельной позиции. </w:t>
      </w:r>
    </w:p>
    <w:p w14:paraId="053AC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Основное правило: «Всё – творчески, иначе зачем?» </w:t>
      </w:r>
    </w:p>
    <w:p w14:paraId="5CA0A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Мероприятия: </w:t>
      </w:r>
    </w:p>
    <w:p w14:paraId="54593C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Творческая встреча орлят «Знакомьтесь, это – мы!» </w:t>
      </w:r>
    </w:p>
    <w:p w14:paraId="7B6B5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Игровой час «Играю я– играют друзья» </w:t>
      </w:r>
    </w:p>
    <w:p w14:paraId="1861D6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 познавательные встречи «Мир науки вокруг меня»</w:t>
      </w:r>
    </w:p>
    <w:p w14:paraId="588FE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Экологический час «Создание экологического постера и его защита» </w:t>
      </w:r>
    </w:p>
    <w:p w14:paraId="0112F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Тематический час «Открываем Россию» </w:t>
      </w:r>
    </w:p>
    <w:p w14:paraId="02F43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Гостиная династий «Мы, гордимся!» </w:t>
      </w:r>
    </w:p>
    <w:p w14:paraId="2E279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сбор участников «Нас ждут новые открытия </w:t>
      </w:r>
    </w:p>
    <w:p w14:paraId="2009F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III. ОРГАНИЗАЦИЯ ВОСПИТАТЕЛЬНОЙ ДЕЯТЕЛЬНОСТИ</w:t>
      </w:r>
    </w:p>
    <w:p w14:paraId="30737E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Особенности организации воспитательной деятельности</w:t>
      </w:r>
    </w:p>
    <w:p w14:paraId="5C515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 </w:t>
      </w:r>
    </w:p>
    <w:p w14:paraId="3A2E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 </w:t>
      </w:r>
    </w:p>
    <w:p w14:paraId="5AE85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14:paraId="38DF5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 </w:t>
      </w:r>
    </w:p>
    <w:p w14:paraId="15200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творческий характер деятельности;  </w:t>
      </w:r>
    </w:p>
    <w:p w14:paraId="38A2A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многопрофильность;  </w:t>
      </w:r>
    </w:p>
    <w:p w14:paraId="6333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отсутствие обязательной оценки результативности деятельности ребенка, официального статуса;  </w:t>
      </w:r>
    </w:p>
    <w:p w14:paraId="1F7EF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 </w:t>
      </w:r>
    </w:p>
    <w:p w14:paraId="34EB4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14:paraId="46C07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характеристики уклада детского лагеря:</w:t>
      </w:r>
    </w:p>
    <w:p w14:paraId="5FC8DA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основные вехи истории детского лагеря, включенность в историко - культурный контекст территории, «миссия» детского лагеря в самосознании ее педагогического коллектива;</w:t>
      </w:r>
    </w:p>
    <w:p w14:paraId="32509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местоположение и социокультурное окружение, историко-культурная, этническая, конфессиональная специфика населения местности, региона; </w:t>
      </w:r>
    </w:p>
    <w:p w14:paraId="09E97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организационно-правовая форма, направленность детского лагеря, образовательных программ смены, режим деятельности дневное пребывание;</w:t>
      </w:r>
    </w:p>
    <w:p w14:paraId="7E078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наличие социальных партнеров;</w:t>
      </w:r>
    </w:p>
    <w:p w14:paraId="5C0277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особенности детского лагеря, определяющие «уникальность» лагеря; </w:t>
      </w:r>
    </w:p>
    <w:p w14:paraId="62AD9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14:paraId="5A3F4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кадровое обеспечение воспитательной деятельности. </w:t>
      </w:r>
    </w:p>
    <w:p w14:paraId="0E0482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C105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473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Анализ воспитательного процесса и результатов воспитания</w:t>
      </w:r>
    </w:p>
    <w:p w14:paraId="6AC50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387B9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принципами, на основе которых осуществляется самоанализ воспитательной работы в детском лагере, являются: </w:t>
      </w:r>
    </w:p>
    <w:p w14:paraId="4D76E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14:paraId="2C7BB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14:paraId="7C254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 </w:t>
      </w:r>
    </w:p>
    <w:p w14:paraId="6F281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анализа воспитательного процесса:</w:t>
      </w:r>
    </w:p>
    <w:p w14:paraId="023DD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Результаты воспитания, социализации и саморазвития детей.  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  </w:t>
      </w:r>
    </w:p>
    <w:p w14:paraId="06230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усвоение знаний, норм, духовно-нравственных ценностей, традиций, которые выработало российское общество (социально значимых знаний); </w:t>
      </w:r>
    </w:p>
    <w:p w14:paraId="1C9AD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14:paraId="55B7F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приобретение социально значимых знаний, формирование отношения к традиционным базовым российским ценностям. </w:t>
      </w:r>
    </w:p>
    <w:p w14:paraId="7153B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37BA079F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Состояние организуемой в детском лагере совместной деятельности детей и взрослых. </w:t>
      </w:r>
    </w:p>
    <w:p w14:paraId="1DC91E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</w:t>
      </w:r>
    </w:p>
    <w:p w14:paraId="15B42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 </w:t>
      </w:r>
    </w:p>
    <w:p w14:paraId="72F39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46354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педагогические: тестирование, собеседование, педагогическое наблюдение, игровые методы, аналитическая работа с детьми, метод самооценки. </w:t>
      </w:r>
    </w:p>
    <w:p w14:paraId="6C8F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 </w:t>
      </w:r>
    </w:p>
    <w:p w14:paraId="786F45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950D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BA47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КАЛЕНДАРНЫЙ ПЛАН ВОСПИТАТЕЛЬНОЙ РАБОТЫ</w:t>
      </w:r>
    </w:p>
    <w:p w14:paraId="0A44C4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ДЕТСКОГО ЛАГЕРЯ  «Сайзанак»на 2024 год</w:t>
      </w:r>
    </w:p>
    <w:p w14:paraId="6A89F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742057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3E74904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4"/>
        <w:tblW w:w="103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329"/>
        <w:gridCol w:w="1638"/>
        <w:gridCol w:w="2114"/>
        <w:gridCol w:w="1307"/>
        <w:gridCol w:w="1269"/>
      </w:tblGrid>
      <w:tr w14:paraId="52590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restart"/>
          </w:tcPr>
          <w:p w14:paraId="74F9F6C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29" w:type="dxa"/>
            <w:vMerge w:val="restart"/>
          </w:tcPr>
          <w:p w14:paraId="4CE6D71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638" w:type="dxa"/>
            <w:vMerge w:val="restart"/>
          </w:tcPr>
          <w:p w14:paraId="5105D53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690" w:type="dxa"/>
            <w:gridSpan w:val="3"/>
          </w:tcPr>
          <w:p w14:paraId="02C3AEA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проведения</w:t>
            </w:r>
          </w:p>
        </w:tc>
      </w:tr>
      <w:tr w14:paraId="45030A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</w:tcPr>
          <w:p w14:paraId="3E8A2ED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vMerge w:val="continue"/>
          </w:tcPr>
          <w:p w14:paraId="448FB2C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 w14:paraId="4DE55D1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14:paraId="0231C94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Всероссийский/ региональный</w:t>
            </w:r>
          </w:p>
        </w:tc>
        <w:tc>
          <w:tcPr>
            <w:tcW w:w="1307" w:type="dxa"/>
          </w:tcPr>
          <w:p w14:paraId="28F7F92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лагерь</w:t>
            </w:r>
          </w:p>
        </w:tc>
        <w:tc>
          <w:tcPr>
            <w:tcW w:w="1269" w:type="dxa"/>
          </w:tcPr>
          <w:p w14:paraId="4FBD7B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Отряд </w:t>
            </w:r>
          </w:p>
        </w:tc>
      </w:tr>
      <w:tr w14:paraId="49A014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6"/>
          </w:tcPr>
          <w:p w14:paraId="006F43A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«Будущее России»</w:t>
            </w:r>
          </w:p>
        </w:tc>
      </w:tr>
      <w:tr w14:paraId="2AE220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59E679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9" w:type="dxa"/>
          </w:tcPr>
          <w:p w14:paraId="733427B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 – День защиты детей</w:t>
            </w:r>
          </w:p>
        </w:tc>
        <w:tc>
          <w:tcPr>
            <w:tcW w:w="1638" w:type="dxa"/>
          </w:tcPr>
          <w:p w14:paraId="3E47F2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2114" w:type="dxa"/>
          </w:tcPr>
          <w:p w14:paraId="0B9E779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7" w:type="dxa"/>
          </w:tcPr>
          <w:p w14:paraId="1B1127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BE438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267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1C53466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9" w:type="dxa"/>
          </w:tcPr>
          <w:p w14:paraId="3FCEADB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 – Пушкинский день</w:t>
            </w:r>
          </w:p>
        </w:tc>
        <w:tc>
          <w:tcPr>
            <w:tcW w:w="1638" w:type="dxa"/>
          </w:tcPr>
          <w:p w14:paraId="466BBB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2114" w:type="dxa"/>
          </w:tcPr>
          <w:p w14:paraId="3D48B62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7" w:type="dxa"/>
          </w:tcPr>
          <w:p w14:paraId="314E5B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15271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C31B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4B1E6C5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9" w:type="dxa"/>
          </w:tcPr>
          <w:p w14:paraId="5A8E25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  - День России</w:t>
            </w:r>
          </w:p>
        </w:tc>
        <w:tc>
          <w:tcPr>
            <w:tcW w:w="1638" w:type="dxa"/>
          </w:tcPr>
          <w:p w14:paraId="567399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2114" w:type="dxa"/>
          </w:tcPr>
          <w:p w14:paraId="3F578E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7" w:type="dxa"/>
          </w:tcPr>
          <w:p w14:paraId="75758B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8B01B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789C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CB4376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9" w:type="dxa"/>
          </w:tcPr>
          <w:p w14:paraId="20F034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– День памяти и скорби</w:t>
            </w:r>
          </w:p>
        </w:tc>
        <w:tc>
          <w:tcPr>
            <w:tcW w:w="1638" w:type="dxa"/>
          </w:tcPr>
          <w:p w14:paraId="1672AF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22.06.2024 </w:t>
            </w:r>
          </w:p>
          <w:p w14:paraId="7F68A7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2114" w:type="dxa"/>
          </w:tcPr>
          <w:p w14:paraId="09884A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7" w:type="dxa"/>
          </w:tcPr>
          <w:p w14:paraId="2F353D7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B0F14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BB84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4C8E8C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9" w:type="dxa"/>
          </w:tcPr>
          <w:p w14:paraId="22A3EF7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«Орлята-эколог».</w:t>
            </w:r>
          </w:p>
          <w:p w14:paraId="35B119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Квисигра «Все о театре»</w:t>
            </w:r>
          </w:p>
        </w:tc>
        <w:tc>
          <w:tcPr>
            <w:tcW w:w="1638" w:type="dxa"/>
          </w:tcPr>
          <w:p w14:paraId="3C2886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2114" w:type="dxa"/>
          </w:tcPr>
          <w:p w14:paraId="6055D5B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7" w:type="dxa"/>
          </w:tcPr>
          <w:p w14:paraId="1982B1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024D0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1AE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57" w:type="dxa"/>
          </w:tcPr>
          <w:p w14:paraId="5AAE440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682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6F4B3DF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и викторина «Любимые герои отечественных мультфильмов и кино» </w:t>
            </w:r>
          </w:p>
        </w:tc>
        <w:tc>
          <w:tcPr>
            <w:tcW w:w="1638" w:type="dxa"/>
          </w:tcPr>
          <w:p w14:paraId="04E216C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14:paraId="09FFCB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</w:tc>
        <w:tc>
          <w:tcPr>
            <w:tcW w:w="2114" w:type="dxa"/>
          </w:tcPr>
          <w:p w14:paraId="4229B79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F5B77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29609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728D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57" w:type="dxa"/>
          </w:tcPr>
          <w:p w14:paraId="04D05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9" w:type="dxa"/>
          </w:tcPr>
          <w:p w14:paraId="4FE41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молодежи «Танцевальный флешмоб»</w:t>
            </w:r>
          </w:p>
        </w:tc>
        <w:tc>
          <w:tcPr>
            <w:tcW w:w="1638" w:type="dxa"/>
          </w:tcPr>
          <w:p w14:paraId="18E40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14" w:type="dxa"/>
          </w:tcPr>
          <w:p w14:paraId="5691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EADE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61C4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129A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57" w:type="dxa"/>
          </w:tcPr>
          <w:p w14:paraId="3806D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9" w:type="dxa"/>
          </w:tcPr>
          <w:p w14:paraId="6A7D3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638" w:type="dxa"/>
          </w:tcPr>
          <w:p w14:paraId="0CC5C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14" w:type="dxa"/>
          </w:tcPr>
          <w:p w14:paraId="56D79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F973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B792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1652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6"/>
          </w:tcPr>
          <w:p w14:paraId="25C001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мероприятия детского лагеря»</w:t>
            </w:r>
          </w:p>
        </w:tc>
      </w:tr>
      <w:tr w14:paraId="1106EB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CFC5D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9" w:type="dxa"/>
          </w:tcPr>
          <w:p w14:paraId="2DF4939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и закрытие смены (торжественное поднятие флага)</w:t>
            </w:r>
          </w:p>
        </w:tc>
        <w:tc>
          <w:tcPr>
            <w:tcW w:w="1638" w:type="dxa"/>
          </w:tcPr>
          <w:p w14:paraId="215A105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  <w:p w14:paraId="61E5D17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26.07.2024</w:t>
            </w:r>
          </w:p>
        </w:tc>
        <w:tc>
          <w:tcPr>
            <w:tcW w:w="2114" w:type="dxa"/>
          </w:tcPr>
          <w:p w14:paraId="2B5688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637E4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2A39D96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AA0C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B2EF7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9" w:type="dxa"/>
          </w:tcPr>
          <w:p w14:paraId="088B624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подъема Государственного флага Российской Федерации и Республики Тыва.</w:t>
            </w:r>
          </w:p>
        </w:tc>
        <w:tc>
          <w:tcPr>
            <w:tcW w:w="1638" w:type="dxa"/>
          </w:tcPr>
          <w:p w14:paraId="132E22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 каждого понедельника</w:t>
            </w:r>
          </w:p>
        </w:tc>
        <w:tc>
          <w:tcPr>
            <w:tcW w:w="2114" w:type="dxa"/>
          </w:tcPr>
          <w:p w14:paraId="770B3E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2686A5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164FF2F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631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D815D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9" w:type="dxa"/>
          </w:tcPr>
          <w:p w14:paraId="48EE8ED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празднования дня рождения А.С Пушкина: «У Лукоморья …» - рисунки по сказкам А.С Пушкина</w:t>
            </w:r>
          </w:p>
          <w:p w14:paraId="554DA7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А.С Пушкина</w:t>
            </w:r>
          </w:p>
          <w:p w14:paraId="7308117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сельской библиотеки</w:t>
            </w:r>
          </w:p>
        </w:tc>
        <w:tc>
          <w:tcPr>
            <w:tcW w:w="1638" w:type="dxa"/>
          </w:tcPr>
          <w:p w14:paraId="707739F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14:paraId="4B27DCB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2114" w:type="dxa"/>
          </w:tcPr>
          <w:p w14:paraId="628D9A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090C3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33FDFFA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110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105BA7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9" w:type="dxa"/>
          </w:tcPr>
          <w:p w14:paraId="4D17E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– Единый день профилактики ДДТТ</w:t>
            </w:r>
          </w:p>
          <w:p w14:paraId="65D6E01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дорожного движения.</w:t>
            </w:r>
          </w:p>
          <w:p w14:paraId="5A5075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«Правила движения, достойные уважения».</w:t>
            </w:r>
          </w:p>
          <w:p w14:paraId="3EDD41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  <w:p w14:paraId="4332E9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 безопасности.</w:t>
            </w:r>
          </w:p>
        </w:tc>
        <w:tc>
          <w:tcPr>
            <w:tcW w:w="1638" w:type="dxa"/>
          </w:tcPr>
          <w:p w14:paraId="12FD9B3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  <w:p w14:paraId="75C1C42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2114" w:type="dxa"/>
          </w:tcPr>
          <w:p w14:paraId="795B38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D47E2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7904B0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62AC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B5ADE7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9" w:type="dxa"/>
          </w:tcPr>
          <w:p w14:paraId="2F5DB8E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Командная игра «Физкульт – УРА!»</w:t>
            </w:r>
          </w:p>
        </w:tc>
        <w:tc>
          <w:tcPr>
            <w:tcW w:w="1638" w:type="dxa"/>
          </w:tcPr>
          <w:p w14:paraId="583E6B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4E87EB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CDB94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65794D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D3C1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6C4DAA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9" w:type="dxa"/>
          </w:tcPr>
          <w:p w14:paraId="27561A1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Товарищеские матчи по футболу и пионерболу</w:t>
            </w:r>
          </w:p>
        </w:tc>
        <w:tc>
          <w:tcPr>
            <w:tcW w:w="1638" w:type="dxa"/>
          </w:tcPr>
          <w:p w14:paraId="6DCA0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3F6110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F3DC3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5BECD2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87D7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6945786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9" w:type="dxa"/>
          </w:tcPr>
          <w:p w14:paraId="1C7288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 – газет,  проведение конкурсов рисунков, выставок на темы: «Мы за здоровый образ жизни»; «Мы за здоровые краски жизни»; «Цени свою жизнь»</w:t>
            </w:r>
          </w:p>
        </w:tc>
        <w:tc>
          <w:tcPr>
            <w:tcW w:w="1638" w:type="dxa"/>
          </w:tcPr>
          <w:p w14:paraId="262CF7F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01.06.24- 15.06.24</w:t>
            </w:r>
          </w:p>
          <w:p w14:paraId="36A837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26.06.2024-01.07.2024</w:t>
            </w:r>
          </w:p>
        </w:tc>
        <w:tc>
          <w:tcPr>
            <w:tcW w:w="2114" w:type="dxa"/>
          </w:tcPr>
          <w:p w14:paraId="593147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327C12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35A0050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C904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260DE9F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9" w:type="dxa"/>
          </w:tcPr>
          <w:p w14:paraId="0E255BF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 -познавательный марафон</w:t>
            </w:r>
          </w:p>
        </w:tc>
        <w:tc>
          <w:tcPr>
            <w:tcW w:w="1638" w:type="dxa"/>
          </w:tcPr>
          <w:p w14:paraId="631CD5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16.06.2024</w:t>
            </w:r>
          </w:p>
        </w:tc>
        <w:tc>
          <w:tcPr>
            <w:tcW w:w="2114" w:type="dxa"/>
          </w:tcPr>
          <w:p w14:paraId="060004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E3B01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18F297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A75C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181C9A3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9" w:type="dxa"/>
          </w:tcPr>
          <w:p w14:paraId="0833095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«Стихи и песни о Родине, посвященные Дню России»</w:t>
            </w:r>
          </w:p>
        </w:tc>
        <w:tc>
          <w:tcPr>
            <w:tcW w:w="1638" w:type="dxa"/>
          </w:tcPr>
          <w:p w14:paraId="5092FB0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2114" w:type="dxa"/>
          </w:tcPr>
          <w:p w14:paraId="5A3EA3B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599203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0A7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080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3B1BE6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3281E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EC53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39F498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71678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A601C7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DCB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6"/>
          </w:tcPr>
          <w:p w14:paraId="79294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«Отрядная работа»</w:t>
            </w:r>
          </w:p>
        </w:tc>
      </w:tr>
      <w:tr w14:paraId="4CB249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39CD25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9" w:type="dxa"/>
          </w:tcPr>
          <w:p w14:paraId="0C4618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отрядной деятельности</w:t>
            </w:r>
          </w:p>
        </w:tc>
        <w:tc>
          <w:tcPr>
            <w:tcW w:w="1638" w:type="dxa"/>
          </w:tcPr>
          <w:p w14:paraId="7641FF6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119D52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5641BD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010932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FB18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2FAE7F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9" w:type="dxa"/>
          </w:tcPr>
          <w:p w14:paraId="413392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 сбор «Давайте познакомимся»</w:t>
            </w:r>
          </w:p>
        </w:tc>
        <w:tc>
          <w:tcPr>
            <w:tcW w:w="1638" w:type="dxa"/>
          </w:tcPr>
          <w:p w14:paraId="50F99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1EE20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26.07.204</w:t>
            </w:r>
          </w:p>
        </w:tc>
        <w:tc>
          <w:tcPr>
            <w:tcW w:w="2114" w:type="dxa"/>
          </w:tcPr>
          <w:p w14:paraId="08BE747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F67E0B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134114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FC54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2BA0C0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9" w:type="dxa"/>
          </w:tcPr>
          <w:p w14:paraId="11A9D4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общелагерных мероприятиях</w:t>
            </w:r>
          </w:p>
        </w:tc>
        <w:tc>
          <w:tcPr>
            <w:tcW w:w="1638" w:type="dxa"/>
          </w:tcPr>
          <w:p w14:paraId="4610130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12FBD7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CECCD0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3A0F331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32ED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610164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9" w:type="dxa"/>
          </w:tcPr>
          <w:p w14:paraId="4984636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сплочение коллектива через иргы</w:t>
            </w:r>
          </w:p>
        </w:tc>
        <w:tc>
          <w:tcPr>
            <w:tcW w:w="1638" w:type="dxa"/>
          </w:tcPr>
          <w:p w14:paraId="6BD3256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0C626A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EC7F24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4DCDE6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C213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368E651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9" w:type="dxa"/>
          </w:tcPr>
          <w:p w14:paraId="09AB61D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 «Широка страна моя родная »</w:t>
            </w:r>
          </w:p>
        </w:tc>
        <w:tc>
          <w:tcPr>
            <w:tcW w:w="1638" w:type="dxa"/>
          </w:tcPr>
          <w:p w14:paraId="0F41B5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2114" w:type="dxa"/>
          </w:tcPr>
          <w:p w14:paraId="23C8A1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A531A7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2A125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A25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0408E00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9" w:type="dxa"/>
          </w:tcPr>
          <w:p w14:paraId="64E1A2E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«Тайный друг»</w:t>
            </w:r>
          </w:p>
        </w:tc>
        <w:tc>
          <w:tcPr>
            <w:tcW w:w="1638" w:type="dxa"/>
          </w:tcPr>
          <w:p w14:paraId="2F16CD6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2114" w:type="dxa"/>
          </w:tcPr>
          <w:p w14:paraId="7EA8867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B79D9A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086282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35F5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43846F7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9" w:type="dxa"/>
          </w:tcPr>
          <w:p w14:paraId="1BE4E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1638" w:type="dxa"/>
          </w:tcPr>
          <w:p w14:paraId="014E5C0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14:paraId="370F7A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11.07.2024</w:t>
            </w:r>
          </w:p>
        </w:tc>
        <w:tc>
          <w:tcPr>
            <w:tcW w:w="2114" w:type="dxa"/>
          </w:tcPr>
          <w:p w14:paraId="55ADA2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565D06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5BA23C6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9922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12F229F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9" w:type="dxa"/>
          </w:tcPr>
          <w:p w14:paraId="564530E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«Стихи о родном крае»</w:t>
            </w:r>
          </w:p>
        </w:tc>
        <w:tc>
          <w:tcPr>
            <w:tcW w:w="1638" w:type="dxa"/>
          </w:tcPr>
          <w:p w14:paraId="0567EC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2114" w:type="dxa"/>
          </w:tcPr>
          <w:p w14:paraId="6DDC75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8D043C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652FBFD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85A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139EBF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9" w:type="dxa"/>
          </w:tcPr>
          <w:p w14:paraId="4A58DF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театра»</w:t>
            </w:r>
          </w:p>
          <w:p w14:paraId="1C4CB3A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 дагнын казыргазы»</w:t>
            </w:r>
          </w:p>
        </w:tc>
        <w:tc>
          <w:tcPr>
            <w:tcW w:w="1638" w:type="dxa"/>
          </w:tcPr>
          <w:p w14:paraId="5046B3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2114" w:type="dxa"/>
          </w:tcPr>
          <w:p w14:paraId="685C61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8548FB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1D56E01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2E4F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0EAF005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9" w:type="dxa"/>
          </w:tcPr>
          <w:p w14:paraId="548542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«Танцуй!»</w:t>
            </w:r>
          </w:p>
        </w:tc>
        <w:tc>
          <w:tcPr>
            <w:tcW w:w="1638" w:type="dxa"/>
          </w:tcPr>
          <w:p w14:paraId="64CF646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14:paraId="6FF9F2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02.07.204</w:t>
            </w:r>
          </w:p>
        </w:tc>
        <w:tc>
          <w:tcPr>
            <w:tcW w:w="2114" w:type="dxa"/>
          </w:tcPr>
          <w:p w14:paraId="331EE5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9AA5F4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5E7737A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ECEB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6"/>
          </w:tcPr>
          <w:p w14:paraId="5489D6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«Коллективно-творческое дело (КТД)»</w:t>
            </w:r>
          </w:p>
        </w:tc>
      </w:tr>
      <w:tr w14:paraId="43B851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495E70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9" w:type="dxa"/>
          </w:tcPr>
          <w:p w14:paraId="1AD7B16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рисунков «Я нарисую здоровье» в рамках акции «Здоровье – твое богатство»</w:t>
            </w:r>
          </w:p>
        </w:tc>
        <w:tc>
          <w:tcPr>
            <w:tcW w:w="1638" w:type="dxa"/>
          </w:tcPr>
          <w:p w14:paraId="493C56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2114" w:type="dxa"/>
          </w:tcPr>
          <w:p w14:paraId="0C4038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2A24A4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5B620C4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AF15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020287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9" w:type="dxa"/>
          </w:tcPr>
          <w:p w14:paraId="09C836A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«Огонь – друг или враг!»</w:t>
            </w:r>
          </w:p>
        </w:tc>
        <w:tc>
          <w:tcPr>
            <w:tcW w:w="1638" w:type="dxa"/>
          </w:tcPr>
          <w:p w14:paraId="393153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2114" w:type="dxa"/>
          </w:tcPr>
          <w:p w14:paraId="0505548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275D3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40AF3C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BF50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25CCA5D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9" w:type="dxa"/>
          </w:tcPr>
          <w:p w14:paraId="2926A6B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«Алло, мы ищем таланты»</w:t>
            </w:r>
          </w:p>
        </w:tc>
        <w:tc>
          <w:tcPr>
            <w:tcW w:w="1638" w:type="dxa"/>
          </w:tcPr>
          <w:p w14:paraId="370DBB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2114" w:type="dxa"/>
          </w:tcPr>
          <w:p w14:paraId="280A35B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026D7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0B883BF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42FA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BED00B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9" w:type="dxa"/>
          </w:tcPr>
          <w:p w14:paraId="77035F5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развлекательная программа «Лето красное – звонче пой»</w:t>
            </w:r>
          </w:p>
        </w:tc>
        <w:tc>
          <w:tcPr>
            <w:tcW w:w="1638" w:type="dxa"/>
          </w:tcPr>
          <w:p w14:paraId="44D5E65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09.06.2024 14.07.2024</w:t>
            </w:r>
          </w:p>
        </w:tc>
        <w:tc>
          <w:tcPr>
            <w:tcW w:w="2114" w:type="dxa"/>
          </w:tcPr>
          <w:p w14:paraId="4E61AB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0D123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6EC6E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7171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401B64B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9" w:type="dxa"/>
          </w:tcPr>
          <w:p w14:paraId="239775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«Ты супер!»</w:t>
            </w:r>
          </w:p>
        </w:tc>
        <w:tc>
          <w:tcPr>
            <w:tcW w:w="1638" w:type="dxa"/>
          </w:tcPr>
          <w:p w14:paraId="72C97D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14:paraId="434969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140B984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AF575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52B56D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C24C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41AB4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9" w:type="dxa"/>
          </w:tcPr>
          <w:p w14:paraId="31508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флешмоб «Время первых».</w:t>
            </w:r>
          </w:p>
        </w:tc>
        <w:tc>
          <w:tcPr>
            <w:tcW w:w="1638" w:type="dxa"/>
          </w:tcPr>
          <w:p w14:paraId="1091E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2114" w:type="dxa"/>
          </w:tcPr>
          <w:p w14:paraId="616F6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5C2D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251A0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8949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09A47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9" w:type="dxa"/>
          </w:tcPr>
          <w:p w14:paraId="5F270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Игра «Лапта»</w:t>
            </w:r>
          </w:p>
        </w:tc>
        <w:tc>
          <w:tcPr>
            <w:tcW w:w="1638" w:type="dxa"/>
          </w:tcPr>
          <w:p w14:paraId="14B79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</w:tc>
        <w:tc>
          <w:tcPr>
            <w:tcW w:w="2114" w:type="dxa"/>
          </w:tcPr>
          <w:p w14:paraId="0C9F4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573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1299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F120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6"/>
          </w:tcPr>
          <w:p w14:paraId="3FC265B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«Здоровый образ жизни»</w:t>
            </w:r>
          </w:p>
        </w:tc>
      </w:tr>
      <w:tr w14:paraId="0EF65F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473F57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9" w:type="dxa"/>
          </w:tcPr>
          <w:p w14:paraId="0D06D1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рисунков «Я нарисую здоровье» в рамках акции «Здоровье – твое богатство»</w:t>
            </w:r>
          </w:p>
        </w:tc>
        <w:tc>
          <w:tcPr>
            <w:tcW w:w="1638" w:type="dxa"/>
          </w:tcPr>
          <w:p w14:paraId="15AA366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02.06.2024</w:t>
            </w:r>
          </w:p>
        </w:tc>
        <w:tc>
          <w:tcPr>
            <w:tcW w:w="2114" w:type="dxa"/>
          </w:tcPr>
          <w:p w14:paraId="4B8776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5F9C0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548752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14:paraId="0BAF4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5E76A3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9" w:type="dxa"/>
          </w:tcPr>
          <w:p w14:paraId="12A837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«Орленок – Мы за ЗОЖ». Спортивный праздник «Здоровье – твое богатство»</w:t>
            </w:r>
          </w:p>
        </w:tc>
        <w:tc>
          <w:tcPr>
            <w:tcW w:w="1638" w:type="dxa"/>
          </w:tcPr>
          <w:p w14:paraId="792B1DC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14:paraId="54C791B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12.07.2024</w:t>
            </w:r>
          </w:p>
        </w:tc>
        <w:tc>
          <w:tcPr>
            <w:tcW w:w="2114" w:type="dxa"/>
          </w:tcPr>
          <w:p w14:paraId="663D666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62BE86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F25C7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14:paraId="23443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64A3BD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9" w:type="dxa"/>
          </w:tcPr>
          <w:p w14:paraId="3BC711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«Виды спорта» беседа «Разговор о правильном питании»</w:t>
            </w:r>
          </w:p>
        </w:tc>
        <w:tc>
          <w:tcPr>
            <w:tcW w:w="1638" w:type="dxa"/>
          </w:tcPr>
          <w:p w14:paraId="572E936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  <w:p w14:paraId="234C835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09.07.2024</w:t>
            </w:r>
          </w:p>
        </w:tc>
        <w:tc>
          <w:tcPr>
            <w:tcW w:w="2114" w:type="dxa"/>
          </w:tcPr>
          <w:p w14:paraId="410143C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C8F264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9A59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14:paraId="6BF06E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63CFDCB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9" w:type="dxa"/>
          </w:tcPr>
          <w:p w14:paraId="6B83EF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 честь Дня независимости России</w:t>
            </w:r>
          </w:p>
        </w:tc>
        <w:tc>
          <w:tcPr>
            <w:tcW w:w="1638" w:type="dxa"/>
          </w:tcPr>
          <w:p w14:paraId="46F1BE2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  <w:p w14:paraId="0A4F832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смена</w:t>
            </w:r>
          </w:p>
          <w:p w14:paraId="3482BB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</w:tc>
        <w:tc>
          <w:tcPr>
            <w:tcW w:w="2114" w:type="dxa"/>
          </w:tcPr>
          <w:p w14:paraId="326EB8B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0C0F8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5CA5EF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14:paraId="194C88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042E54C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9" w:type="dxa"/>
          </w:tcPr>
          <w:p w14:paraId="33D54B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олимпийцев</w:t>
            </w:r>
          </w:p>
          <w:p w14:paraId="4F7CE5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«Кто такие олимпийцы»</w:t>
            </w:r>
          </w:p>
          <w:p w14:paraId="08870A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Игры-поединки</w:t>
            </w:r>
          </w:p>
          <w:p w14:paraId="1AE37A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на свежем воздухе «Путешествие в страну Спортландия»</w:t>
            </w:r>
          </w:p>
        </w:tc>
        <w:tc>
          <w:tcPr>
            <w:tcW w:w="1638" w:type="dxa"/>
          </w:tcPr>
          <w:p w14:paraId="338D46F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  <w:p w14:paraId="26420A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2114" w:type="dxa"/>
          </w:tcPr>
          <w:p w14:paraId="1422DEB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307" w:type="dxa"/>
          </w:tcPr>
          <w:p w14:paraId="4B68CA6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20D1EB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2C88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4BF7362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9" w:type="dxa"/>
          </w:tcPr>
          <w:p w14:paraId="111EBF8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638" w:type="dxa"/>
          </w:tcPr>
          <w:p w14:paraId="2526743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1,2 смены</w:t>
            </w:r>
          </w:p>
        </w:tc>
        <w:tc>
          <w:tcPr>
            <w:tcW w:w="2114" w:type="dxa"/>
          </w:tcPr>
          <w:p w14:paraId="10927B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E566EB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381A36E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1ED8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4FC6F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29" w:type="dxa"/>
          </w:tcPr>
          <w:p w14:paraId="3D02129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1638" w:type="dxa"/>
          </w:tcPr>
          <w:p w14:paraId="096C5D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1,2 смены</w:t>
            </w:r>
          </w:p>
        </w:tc>
        <w:tc>
          <w:tcPr>
            <w:tcW w:w="2114" w:type="dxa"/>
          </w:tcPr>
          <w:p w14:paraId="675143E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27C92D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186BDE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5AAF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422A28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29" w:type="dxa"/>
          </w:tcPr>
          <w:p w14:paraId="7C27B6D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– футбол</w:t>
            </w:r>
          </w:p>
        </w:tc>
        <w:tc>
          <w:tcPr>
            <w:tcW w:w="1638" w:type="dxa"/>
          </w:tcPr>
          <w:p w14:paraId="1DFD12B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43DB88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56A42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62D5BAC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9712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1DBEBBB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29" w:type="dxa"/>
          </w:tcPr>
          <w:p w14:paraId="7245D2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«Лето в стиле ГТО» под девизом «старт против наркотиков»</w:t>
            </w:r>
          </w:p>
        </w:tc>
        <w:tc>
          <w:tcPr>
            <w:tcW w:w="1638" w:type="dxa"/>
          </w:tcPr>
          <w:p w14:paraId="3E53612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01.06.2024-</w:t>
            </w:r>
          </w:p>
          <w:p w14:paraId="4EA249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2114" w:type="dxa"/>
          </w:tcPr>
          <w:p w14:paraId="6063E93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35E74D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05E9EE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C061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6"/>
          </w:tcPr>
          <w:p w14:paraId="37423AE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14:paraId="2B62F1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30158E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29" w:type="dxa"/>
          </w:tcPr>
          <w:p w14:paraId="71A370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отрядных уголков</w:t>
            </w:r>
          </w:p>
        </w:tc>
        <w:tc>
          <w:tcPr>
            <w:tcW w:w="1638" w:type="dxa"/>
          </w:tcPr>
          <w:p w14:paraId="3D6B0BC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6C01A32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14" w:type="dxa"/>
          </w:tcPr>
          <w:p w14:paraId="415EAC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C1BCB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57F191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7238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6FFF48B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29" w:type="dxa"/>
          </w:tcPr>
          <w:p w14:paraId="17A1A6B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игровой комнаты</w:t>
            </w:r>
          </w:p>
        </w:tc>
        <w:tc>
          <w:tcPr>
            <w:tcW w:w="1638" w:type="dxa"/>
          </w:tcPr>
          <w:p w14:paraId="174974C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34F199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14" w:type="dxa"/>
          </w:tcPr>
          <w:p w14:paraId="0FB93C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977728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6305D76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389A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465B69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29" w:type="dxa"/>
          </w:tcPr>
          <w:p w14:paraId="1B245C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1638" w:type="dxa"/>
          </w:tcPr>
          <w:p w14:paraId="31B6AC7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731099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ECDF48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3246C9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21E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34039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29" w:type="dxa"/>
          </w:tcPr>
          <w:p w14:paraId="40E91D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пространства проведения событий</w:t>
            </w:r>
          </w:p>
        </w:tc>
        <w:tc>
          <w:tcPr>
            <w:tcW w:w="1638" w:type="dxa"/>
          </w:tcPr>
          <w:p w14:paraId="6017727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31897AB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8DC89E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3FF2183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571C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371F4FD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29" w:type="dxa"/>
          </w:tcPr>
          <w:p w14:paraId="0689A5C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экспозиций творческих работ детей, фотоотчетов об интересных событий детском лагере</w:t>
            </w:r>
          </w:p>
        </w:tc>
        <w:tc>
          <w:tcPr>
            <w:tcW w:w="1638" w:type="dxa"/>
          </w:tcPr>
          <w:p w14:paraId="0DFE1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51C822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1EF24E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065FAEC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3DD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3EBEBB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29" w:type="dxa"/>
          </w:tcPr>
          <w:p w14:paraId="1ACE54D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уборке территории школьного двора «Чистый двор»</w:t>
            </w:r>
          </w:p>
        </w:tc>
        <w:tc>
          <w:tcPr>
            <w:tcW w:w="1638" w:type="dxa"/>
          </w:tcPr>
          <w:p w14:paraId="1A1671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05BC01F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97A66E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34FB5D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8721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6"/>
          </w:tcPr>
          <w:p w14:paraId="2C192B4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14:paraId="3F3A96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D75EFB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29" w:type="dxa"/>
          </w:tcPr>
          <w:p w14:paraId="37870E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</w:tc>
        <w:tc>
          <w:tcPr>
            <w:tcW w:w="1638" w:type="dxa"/>
          </w:tcPr>
          <w:p w14:paraId="12B619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14" w:type="dxa"/>
          </w:tcPr>
          <w:p w14:paraId="108DE8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49AA6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50FC9F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6786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38D87D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29" w:type="dxa"/>
          </w:tcPr>
          <w:p w14:paraId="717974C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о правилах поведения в лагере.</w:t>
            </w:r>
          </w:p>
          <w:p w14:paraId="497CB5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сотрудниками и воспитанниками лагеря при ЧС и порядок эвакуации из лагеря.</w:t>
            </w:r>
          </w:p>
        </w:tc>
        <w:tc>
          <w:tcPr>
            <w:tcW w:w="1638" w:type="dxa"/>
          </w:tcPr>
          <w:p w14:paraId="684EA83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01.06.2023,</w:t>
            </w:r>
          </w:p>
          <w:p w14:paraId="1FDF94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14" w:type="dxa"/>
          </w:tcPr>
          <w:p w14:paraId="036AFA1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FC3DE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3997AD6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119F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22819CA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29" w:type="dxa"/>
          </w:tcPr>
          <w:p w14:paraId="7B4A94F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безопасности, профилактике детского дорожно- транспортного травматизма, пожарной безопасности</w:t>
            </w:r>
          </w:p>
        </w:tc>
        <w:tc>
          <w:tcPr>
            <w:tcW w:w="1638" w:type="dxa"/>
          </w:tcPr>
          <w:p w14:paraId="245A932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4F795FB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86861E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1211E34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BE0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1710047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29" w:type="dxa"/>
          </w:tcPr>
          <w:p w14:paraId="087B64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Игра-беседа «Уроки безопасности при пожаре»</w:t>
            </w:r>
          </w:p>
        </w:tc>
        <w:tc>
          <w:tcPr>
            <w:tcW w:w="1638" w:type="dxa"/>
          </w:tcPr>
          <w:p w14:paraId="4672FC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  <w:p w14:paraId="6ACFB5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</w:tc>
        <w:tc>
          <w:tcPr>
            <w:tcW w:w="2114" w:type="dxa"/>
          </w:tcPr>
          <w:p w14:paraId="448CC30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6A6E9C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0ED8369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D48A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3D0A9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29" w:type="dxa"/>
          </w:tcPr>
          <w:p w14:paraId="4392CD7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 безопасности при обнаружении бесхозных вещей»</w:t>
            </w:r>
          </w:p>
        </w:tc>
        <w:tc>
          <w:tcPr>
            <w:tcW w:w="1638" w:type="dxa"/>
          </w:tcPr>
          <w:p w14:paraId="0C6265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08.06.2024</w:t>
            </w:r>
          </w:p>
          <w:p w14:paraId="546B954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2114" w:type="dxa"/>
          </w:tcPr>
          <w:p w14:paraId="71A572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0B553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4CAA256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2A8D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5665E9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29" w:type="dxa"/>
          </w:tcPr>
          <w:p w14:paraId="4C605B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общения по профилактике асоциального поведения</w:t>
            </w:r>
          </w:p>
        </w:tc>
        <w:tc>
          <w:tcPr>
            <w:tcW w:w="1638" w:type="dxa"/>
          </w:tcPr>
          <w:p w14:paraId="304AA15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16F7F9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241019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6CEA2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4B8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1CD692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29" w:type="dxa"/>
          </w:tcPr>
          <w:p w14:paraId="0753EB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в лесу</w:t>
            </w:r>
          </w:p>
        </w:tc>
        <w:tc>
          <w:tcPr>
            <w:tcW w:w="1638" w:type="dxa"/>
          </w:tcPr>
          <w:p w14:paraId="5B72F81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2114" w:type="dxa"/>
          </w:tcPr>
          <w:p w14:paraId="79D712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34EE85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16E47D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7D7A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34C4E7D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29" w:type="dxa"/>
          </w:tcPr>
          <w:p w14:paraId="3F3EF2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«Я и мои виртуальные друзья»</w:t>
            </w:r>
          </w:p>
        </w:tc>
        <w:tc>
          <w:tcPr>
            <w:tcW w:w="1638" w:type="dxa"/>
          </w:tcPr>
          <w:p w14:paraId="7049F40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16.06.2024</w:t>
            </w:r>
          </w:p>
          <w:p w14:paraId="0CBC86B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13.07.2024</w:t>
            </w:r>
          </w:p>
        </w:tc>
        <w:tc>
          <w:tcPr>
            <w:tcW w:w="2114" w:type="dxa"/>
          </w:tcPr>
          <w:p w14:paraId="739F50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97F59B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12B55C5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C21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285F33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29" w:type="dxa"/>
          </w:tcPr>
          <w:p w14:paraId="20BA28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«Я и мой Интернет»</w:t>
            </w:r>
          </w:p>
        </w:tc>
        <w:tc>
          <w:tcPr>
            <w:tcW w:w="1638" w:type="dxa"/>
          </w:tcPr>
          <w:p w14:paraId="4C948B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18396C9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14.07.2024</w:t>
            </w:r>
          </w:p>
        </w:tc>
        <w:tc>
          <w:tcPr>
            <w:tcW w:w="2114" w:type="dxa"/>
          </w:tcPr>
          <w:p w14:paraId="368178D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CCF551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34DADC7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EE07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2A8400E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29" w:type="dxa"/>
          </w:tcPr>
          <w:p w14:paraId="1AF905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во время прогулок.</w:t>
            </w:r>
          </w:p>
        </w:tc>
        <w:tc>
          <w:tcPr>
            <w:tcW w:w="1638" w:type="dxa"/>
          </w:tcPr>
          <w:p w14:paraId="7031BCB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  <w:p w14:paraId="0D575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2114" w:type="dxa"/>
          </w:tcPr>
          <w:p w14:paraId="1894F7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E5FC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1F785D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85B3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2B6149C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29" w:type="dxa"/>
          </w:tcPr>
          <w:p w14:paraId="645DEAF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в местах скопления народа.</w:t>
            </w:r>
          </w:p>
        </w:tc>
        <w:tc>
          <w:tcPr>
            <w:tcW w:w="1638" w:type="dxa"/>
          </w:tcPr>
          <w:p w14:paraId="7134FB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14:paraId="64EB27E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2114" w:type="dxa"/>
          </w:tcPr>
          <w:p w14:paraId="74E3AA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1A9D97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4C0E730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4AA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ADC315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29" w:type="dxa"/>
          </w:tcPr>
          <w:p w14:paraId="3DFA50F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– Единый день профилактики ДДТТ</w:t>
            </w:r>
          </w:p>
          <w:p w14:paraId="215D39B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дорожного движения.</w:t>
            </w:r>
          </w:p>
        </w:tc>
        <w:tc>
          <w:tcPr>
            <w:tcW w:w="1638" w:type="dxa"/>
          </w:tcPr>
          <w:p w14:paraId="503F5E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  <w:p w14:paraId="2A61A0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2114" w:type="dxa"/>
          </w:tcPr>
          <w:p w14:paraId="07E674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2480D9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288365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3F9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6"/>
          </w:tcPr>
          <w:p w14:paraId="46FD7C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воспитателями»</w:t>
            </w:r>
          </w:p>
        </w:tc>
      </w:tr>
      <w:tr w14:paraId="4240EA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7469BA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29" w:type="dxa"/>
          </w:tcPr>
          <w:p w14:paraId="675A87B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Инструктивные совещания</w:t>
            </w:r>
          </w:p>
          <w:p w14:paraId="257910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</w:p>
        </w:tc>
        <w:tc>
          <w:tcPr>
            <w:tcW w:w="1638" w:type="dxa"/>
          </w:tcPr>
          <w:p w14:paraId="03D3C68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</w:tc>
        <w:tc>
          <w:tcPr>
            <w:tcW w:w="2114" w:type="dxa"/>
          </w:tcPr>
          <w:p w14:paraId="4A85B95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341EB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42EBED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73F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6"/>
          </w:tcPr>
          <w:p w14:paraId="7AE3D5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14:paraId="37E4D0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16E9B86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29" w:type="dxa"/>
          </w:tcPr>
          <w:p w14:paraId="628BA4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специалистов по запросу родителей для решения конфликтных ситуаций</w:t>
            </w:r>
          </w:p>
        </w:tc>
        <w:tc>
          <w:tcPr>
            <w:tcW w:w="1638" w:type="dxa"/>
          </w:tcPr>
          <w:p w14:paraId="6C7B142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1,2 смены</w:t>
            </w:r>
          </w:p>
          <w:p w14:paraId="4220E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114" w:type="dxa"/>
          </w:tcPr>
          <w:p w14:paraId="599BD1B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12439F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7C13CFA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466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044BF5C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29" w:type="dxa"/>
          </w:tcPr>
          <w:p w14:paraId="0DB59E5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1638" w:type="dxa"/>
          </w:tcPr>
          <w:p w14:paraId="056DD7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114" w:type="dxa"/>
          </w:tcPr>
          <w:p w14:paraId="266CA6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FA2B7E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6D4F3B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B938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6"/>
          </w:tcPr>
          <w:p w14:paraId="2D111D3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«Содружество орлят России»</w:t>
            </w:r>
          </w:p>
        </w:tc>
      </w:tr>
      <w:tr w14:paraId="3A731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7FD2A3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29" w:type="dxa"/>
          </w:tcPr>
          <w:p w14:paraId="0DE11D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встреча орлят, «Знакомьтесь, это – мы!»</w:t>
            </w:r>
          </w:p>
        </w:tc>
        <w:tc>
          <w:tcPr>
            <w:tcW w:w="1638" w:type="dxa"/>
          </w:tcPr>
          <w:p w14:paraId="686A8E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02.06.2024</w:t>
            </w:r>
          </w:p>
        </w:tc>
        <w:tc>
          <w:tcPr>
            <w:tcW w:w="2114" w:type="dxa"/>
          </w:tcPr>
          <w:p w14:paraId="0514E2E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F6FB2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7A2C77C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1845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1AAEA8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29" w:type="dxa"/>
          </w:tcPr>
          <w:p w14:paraId="329BF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час «Играю я – играют друзья»</w:t>
            </w:r>
          </w:p>
        </w:tc>
        <w:tc>
          <w:tcPr>
            <w:tcW w:w="1638" w:type="dxa"/>
          </w:tcPr>
          <w:p w14:paraId="6174946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2114" w:type="dxa"/>
          </w:tcPr>
          <w:p w14:paraId="7FD2044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F12CE6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5A0B08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0CA5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3393BF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29" w:type="dxa"/>
          </w:tcPr>
          <w:p w14:paraId="0559EE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 династий «Мы, гордимся!»</w:t>
            </w:r>
          </w:p>
        </w:tc>
        <w:tc>
          <w:tcPr>
            <w:tcW w:w="1638" w:type="dxa"/>
          </w:tcPr>
          <w:p w14:paraId="39637DD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</w:tc>
        <w:tc>
          <w:tcPr>
            <w:tcW w:w="2114" w:type="dxa"/>
          </w:tcPr>
          <w:p w14:paraId="42D186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55A064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388419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567D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01D9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29" w:type="dxa"/>
          </w:tcPr>
          <w:p w14:paraId="455A5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«Открываем Россию»</w:t>
            </w:r>
          </w:p>
        </w:tc>
        <w:tc>
          <w:tcPr>
            <w:tcW w:w="1638" w:type="dxa"/>
          </w:tcPr>
          <w:p w14:paraId="2893A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2114" w:type="dxa"/>
          </w:tcPr>
          <w:p w14:paraId="67CFF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B90B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447F0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4DE3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0A574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29" w:type="dxa"/>
          </w:tcPr>
          <w:p w14:paraId="05BEC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 «Создание экологического постера и его защита»</w:t>
            </w:r>
          </w:p>
        </w:tc>
        <w:tc>
          <w:tcPr>
            <w:tcW w:w="1638" w:type="dxa"/>
          </w:tcPr>
          <w:p w14:paraId="44AA0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</w:tc>
        <w:tc>
          <w:tcPr>
            <w:tcW w:w="2114" w:type="dxa"/>
          </w:tcPr>
          <w:p w14:paraId="38549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BB2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02BD0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7681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</w:tcPr>
          <w:p w14:paraId="6995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29" w:type="dxa"/>
          </w:tcPr>
          <w:p w14:paraId="593B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сбор участников «Нас ждут новые открытия!»</w:t>
            </w:r>
          </w:p>
        </w:tc>
        <w:tc>
          <w:tcPr>
            <w:tcW w:w="1638" w:type="dxa"/>
          </w:tcPr>
          <w:p w14:paraId="0F86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2114" w:type="dxa"/>
          </w:tcPr>
          <w:p w14:paraId="0FB4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8691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269" w:type="dxa"/>
          </w:tcPr>
          <w:p w14:paraId="76F4D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BFA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8AA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«Отрядная работа»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3"/>
        <w:gridCol w:w="1700"/>
        <w:gridCol w:w="2125"/>
        <w:gridCol w:w="1276"/>
        <w:gridCol w:w="1098"/>
      </w:tblGrid>
      <w:tr w14:paraId="4DBFAF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A3D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563AE6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«Здравствуй, друг!</w:t>
            </w:r>
          </w:p>
          <w:p w14:paraId="79B2B7C3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это мы! (прием детей)</w:t>
            </w:r>
          </w:p>
          <w:p w14:paraId="7D8C4D1C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режимом дня и направлением деятельности лагеря.</w:t>
            </w:r>
          </w:p>
          <w:p w14:paraId="60B4DB18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</w:t>
            </w:r>
          </w:p>
          <w:p w14:paraId="62A20F4D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сплочение коллектива «Снежный ком», «Расскажи о себе».</w:t>
            </w:r>
          </w:p>
          <w:p w14:paraId="076A7FD1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отряды, подготовка визитки своего отряда</w:t>
            </w:r>
          </w:p>
        </w:tc>
        <w:tc>
          <w:tcPr>
            <w:tcW w:w="1700" w:type="dxa"/>
          </w:tcPr>
          <w:p w14:paraId="7014B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 26.06.2024</w:t>
            </w:r>
          </w:p>
        </w:tc>
        <w:tc>
          <w:tcPr>
            <w:tcW w:w="2125" w:type="dxa"/>
          </w:tcPr>
          <w:p w14:paraId="755B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FE1C4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2FDD3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88046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465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14:paraId="11CC2F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выборов</w:t>
            </w:r>
          </w:p>
          <w:p w14:paraId="7CCAD9B5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 « Береги свою жизнь»</w:t>
            </w:r>
          </w:p>
          <w:p w14:paraId="7436850C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здоровья (вес и рост учащихся начале смены)</w:t>
            </w:r>
          </w:p>
          <w:p w14:paraId="4B0BA1D2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органа самоуправления в отрядах лагеря, оформление уголка, подготовка визитки своего отряда.</w:t>
            </w:r>
          </w:p>
        </w:tc>
        <w:tc>
          <w:tcPr>
            <w:tcW w:w="1700" w:type="dxa"/>
          </w:tcPr>
          <w:p w14:paraId="1496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день 27.06.2024</w:t>
            </w:r>
          </w:p>
        </w:tc>
        <w:tc>
          <w:tcPr>
            <w:tcW w:w="2125" w:type="dxa"/>
          </w:tcPr>
          <w:p w14:paraId="41A8E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62B93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05FDA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336B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68F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3" w:type="dxa"/>
          </w:tcPr>
          <w:p w14:paraId="7BF686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талантов</w:t>
            </w:r>
          </w:p>
          <w:p w14:paraId="39015FB0"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 «Путешествие в царство гигиены и здорового питания»</w:t>
            </w:r>
          </w:p>
          <w:p w14:paraId="13A6E2C3"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актерского мастерства «Кто во что горазд».</w:t>
            </w:r>
          </w:p>
          <w:p w14:paraId="70955267"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700" w:type="dxa"/>
          </w:tcPr>
          <w:p w14:paraId="79044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день 28.06.2024</w:t>
            </w:r>
          </w:p>
        </w:tc>
        <w:tc>
          <w:tcPr>
            <w:tcW w:w="2125" w:type="dxa"/>
          </w:tcPr>
          <w:p w14:paraId="76E7F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C4870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5703F1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A9E1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93FB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3" w:type="dxa"/>
          </w:tcPr>
          <w:p w14:paraId="6D6C52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спорта</w:t>
            </w:r>
          </w:p>
          <w:p w14:paraId="0EC8AD33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 «Профилактика переутомляемости, режим дня»</w:t>
            </w:r>
          </w:p>
          <w:p w14:paraId="23F60B11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на тему: «Безопасность детей при проведении спортивных мероприятий».</w:t>
            </w:r>
          </w:p>
          <w:p w14:paraId="7E6A441A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1700" w:type="dxa"/>
          </w:tcPr>
          <w:p w14:paraId="78DEE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день 29.06.2024</w:t>
            </w:r>
          </w:p>
        </w:tc>
        <w:tc>
          <w:tcPr>
            <w:tcW w:w="2125" w:type="dxa"/>
          </w:tcPr>
          <w:p w14:paraId="0E31F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1CFB7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4031E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D61C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EBC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3" w:type="dxa"/>
          </w:tcPr>
          <w:p w14:paraId="4E8B68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День безопасности </w:t>
            </w:r>
          </w:p>
          <w:p w14:paraId="3C5883E7"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 «Лесная аптека Берендея».</w:t>
            </w:r>
          </w:p>
          <w:p w14:paraId="65F81E75"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«Правила пожарной безопасности».</w:t>
            </w:r>
          </w:p>
          <w:p w14:paraId="59416C7D"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«Спасатели – герои России».</w:t>
            </w:r>
          </w:p>
          <w:p w14:paraId="1A317ED4"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«Каникулы без дыма и огня».</w:t>
            </w:r>
          </w:p>
        </w:tc>
        <w:tc>
          <w:tcPr>
            <w:tcW w:w="1700" w:type="dxa"/>
          </w:tcPr>
          <w:p w14:paraId="4F145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день 30.06.2024</w:t>
            </w:r>
          </w:p>
        </w:tc>
        <w:tc>
          <w:tcPr>
            <w:tcW w:w="2125" w:type="dxa"/>
          </w:tcPr>
          <w:p w14:paraId="083C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7C5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368D7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07509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E3F7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3" w:type="dxa"/>
          </w:tcPr>
          <w:p w14:paraId="28FC3D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День памяти </w:t>
            </w:r>
          </w:p>
          <w:p w14:paraId="088CED9C">
            <w:pPr>
              <w:pStyle w:val="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гостинная «Мы помним, мы гордимся!»</w:t>
            </w:r>
          </w:p>
          <w:p w14:paraId="2FAD4EEB">
            <w:pPr>
              <w:pStyle w:val="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вокруг лагеря.</w:t>
            </w:r>
          </w:p>
          <w:p w14:paraId="6467D68B">
            <w:pPr>
              <w:pStyle w:val="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Подвиг русского народа 1941-1945</w:t>
            </w:r>
          </w:p>
        </w:tc>
        <w:tc>
          <w:tcPr>
            <w:tcW w:w="1700" w:type="dxa"/>
          </w:tcPr>
          <w:p w14:paraId="6E94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день 01.07.2024</w:t>
            </w:r>
          </w:p>
        </w:tc>
        <w:tc>
          <w:tcPr>
            <w:tcW w:w="2125" w:type="dxa"/>
          </w:tcPr>
          <w:p w14:paraId="68F9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A2EB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0D72D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9788E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34F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3" w:type="dxa"/>
          </w:tcPr>
          <w:p w14:paraId="03CB364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первых</w:t>
            </w:r>
          </w:p>
          <w:p w14:paraId="7EC17AB4"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Движения первых.</w:t>
            </w:r>
          </w:p>
          <w:p w14:paraId="02DF969E"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14:paraId="7B08E393"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флешмоб.</w:t>
            </w:r>
          </w:p>
        </w:tc>
        <w:tc>
          <w:tcPr>
            <w:tcW w:w="1700" w:type="dxa"/>
          </w:tcPr>
          <w:p w14:paraId="5E78F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день</w:t>
            </w:r>
          </w:p>
          <w:p w14:paraId="4BD0B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2125" w:type="dxa"/>
          </w:tcPr>
          <w:p w14:paraId="05162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AD332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52DBF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EDD10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08B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3" w:type="dxa"/>
          </w:tcPr>
          <w:p w14:paraId="6523D4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музыки</w:t>
            </w:r>
          </w:p>
          <w:p w14:paraId="1F96600E">
            <w:pPr>
              <w:pStyle w:val="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 «Зарядись».</w:t>
            </w:r>
          </w:p>
          <w:p w14:paraId="69D996FF">
            <w:pPr>
              <w:pStyle w:val="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«Угадай песню».</w:t>
            </w:r>
          </w:p>
          <w:p w14:paraId="6F314A10">
            <w:pPr>
              <w:pStyle w:val="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флешмоб «Время первых».</w:t>
            </w:r>
          </w:p>
        </w:tc>
        <w:tc>
          <w:tcPr>
            <w:tcW w:w="1700" w:type="dxa"/>
          </w:tcPr>
          <w:p w14:paraId="5ECB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день </w:t>
            </w:r>
          </w:p>
          <w:p w14:paraId="6F4AD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</w:tc>
        <w:tc>
          <w:tcPr>
            <w:tcW w:w="2125" w:type="dxa"/>
          </w:tcPr>
          <w:p w14:paraId="0696C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9DA8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63837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2797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8DA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3" w:type="dxa"/>
          </w:tcPr>
          <w:p w14:paraId="49BFF6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ПДД</w:t>
            </w:r>
          </w:p>
          <w:p w14:paraId="06CD1F22">
            <w:pPr>
              <w:pStyle w:val="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 – должны знать все».</w:t>
            </w:r>
          </w:p>
          <w:p w14:paraId="264B474F">
            <w:pPr>
              <w:pStyle w:val="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«Азбука безопасности».</w:t>
            </w:r>
          </w:p>
          <w:p w14:paraId="208F6991">
            <w:pPr>
              <w:pStyle w:val="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играем – правила изучаем».</w:t>
            </w:r>
          </w:p>
        </w:tc>
        <w:tc>
          <w:tcPr>
            <w:tcW w:w="1700" w:type="dxa"/>
          </w:tcPr>
          <w:p w14:paraId="054A3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день</w:t>
            </w:r>
          </w:p>
          <w:p w14:paraId="0E209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5" w:type="dxa"/>
          </w:tcPr>
          <w:p w14:paraId="09C52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00393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7BCE5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BEA6A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27C1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3" w:type="dxa"/>
          </w:tcPr>
          <w:p w14:paraId="68BD05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спорта</w:t>
            </w:r>
          </w:p>
          <w:p w14:paraId="0F047B18">
            <w:pPr>
              <w:pStyle w:val="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«Первая медицинская помощь при травмах и ушибах».</w:t>
            </w:r>
          </w:p>
          <w:p w14:paraId="65863327">
            <w:pPr>
              <w:pStyle w:val="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на тему: Безопасность детей при проведении спортивных мероприятий».</w:t>
            </w:r>
          </w:p>
          <w:p w14:paraId="1C997B46">
            <w:pPr>
              <w:pStyle w:val="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«Шагаем классно и, конечно, безопасно!» Спортивно-познавательная программа</w:t>
            </w:r>
          </w:p>
        </w:tc>
        <w:tc>
          <w:tcPr>
            <w:tcW w:w="1700" w:type="dxa"/>
          </w:tcPr>
          <w:p w14:paraId="62095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день </w:t>
            </w:r>
          </w:p>
          <w:p w14:paraId="47092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2125" w:type="dxa"/>
          </w:tcPr>
          <w:p w14:paraId="4D317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9C8DC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384E8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FFC8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C42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3" w:type="dxa"/>
          </w:tcPr>
          <w:p w14:paraId="27F0A5B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Волонтерство и добровольчество «Благо твори!»</w:t>
            </w:r>
          </w:p>
          <w:p w14:paraId="4BE33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Мастер класс «Талисман Добра»</w:t>
            </w:r>
          </w:p>
          <w:p w14:paraId="4617A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Акция «Письмо солдату»</w:t>
            </w:r>
          </w:p>
          <w:p w14:paraId="24102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«Марафон Добрых дел»</w:t>
            </w:r>
          </w:p>
        </w:tc>
        <w:tc>
          <w:tcPr>
            <w:tcW w:w="1700" w:type="dxa"/>
          </w:tcPr>
          <w:p w14:paraId="0C657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день</w:t>
            </w:r>
          </w:p>
          <w:p w14:paraId="3A203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</w:tc>
        <w:tc>
          <w:tcPr>
            <w:tcW w:w="2125" w:type="dxa"/>
          </w:tcPr>
          <w:p w14:paraId="40342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786B5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685AA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E6FA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1934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3" w:type="dxa"/>
          </w:tcPr>
          <w:p w14:paraId="66B152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Моряка</w:t>
            </w:r>
          </w:p>
          <w:p w14:paraId="4AA6896B">
            <w:pPr>
              <w:pStyle w:val="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Инструктаж «Безопасность жизни на воде».</w:t>
            </w:r>
          </w:p>
          <w:p w14:paraId="6910A6D8">
            <w:pPr>
              <w:pStyle w:val="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Письмо солдату.</w:t>
            </w:r>
          </w:p>
          <w:p w14:paraId="207A0AE0">
            <w:pPr>
              <w:pStyle w:val="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на свежем воздухе.</w:t>
            </w:r>
          </w:p>
        </w:tc>
        <w:tc>
          <w:tcPr>
            <w:tcW w:w="1700" w:type="dxa"/>
          </w:tcPr>
          <w:p w14:paraId="30D1B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день 07.07.2024</w:t>
            </w:r>
          </w:p>
        </w:tc>
        <w:tc>
          <w:tcPr>
            <w:tcW w:w="2125" w:type="dxa"/>
          </w:tcPr>
          <w:p w14:paraId="4334A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FD20D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070ED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8BCE8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FF4C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3" w:type="dxa"/>
          </w:tcPr>
          <w:p w14:paraId="4671BB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семьи</w:t>
            </w:r>
          </w:p>
          <w:p w14:paraId="41EFD7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Минутка здоровья «Правильное питание»</w:t>
            </w:r>
          </w:p>
          <w:p w14:paraId="694EC0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Организационные Сборы (линейка)</w:t>
            </w:r>
          </w:p>
          <w:p w14:paraId="0D8F7B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Беседа «Традиции и обычаи моей семьи»</w:t>
            </w:r>
          </w:p>
          <w:p w14:paraId="4EAA98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Конкурс рисунков «Моя семья»</w:t>
            </w:r>
          </w:p>
        </w:tc>
        <w:tc>
          <w:tcPr>
            <w:tcW w:w="1700" w:type="dxa"/>
          </w:tcPr>
          <w:p w14:paraId="3EA4B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день 08.07.2024</w:t>
            </w:r>
          </w:p>
        </w:tc>
        <w:tc>
          <w:tcPr>
            <w:tcW w:w="2125" w:type="dxa"/>
          </w:tcPr>
          <w:p w14:paraId="469AA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26B6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649FE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0B07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8AE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3" w:type="dxa"/>
          </w:tcPr>
          <w:p w14:paraId="6077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Труд, профессия и свое дело «Найди призвание!»</w:t>
            </w:r>
          </w:p>
          <w:p w14:paraId="6542A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Игра-путешествие «Найди призвание!»</w:t>
            </w:r>
          </w:p>
          <w:p w14:paraId="1DCED0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Конкурс рисунков «Моя будущая профессия».</w:t>
            </w:r>
          </w:p>
          <w:p w14:paraId="7E5AEE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КИП «Профессии будущего»</w:t>
            </w:r>
          </w:p>
        </w:tc>
        <w:tc>
          <w:tcPr>
            <w:tcW w:w="1700" w:type="dxa"/>
          </w:tcPr>
          <w:p w14:paraId="3CEB9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день 09.07.2024</w:t>
            </w:r>
          </w:p>
        </w:tc>
        <w:tc>
          <w:tcPr>
            <w:tcW w:w="2125" w:type="dxa"/>
          </w:tcPr>
          <w:p w14:paraId="208C3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90CF9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74769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5D004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0C9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3" w:type="dxa"/>
          </w:tcPr>
          <w:p w14:paraId="5F49B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Патриотизм и историческая память «Служу Отечеству!»</w:t>
            </w:r>
          </w:p>
          <w:p w14:paraId="4456D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1.Митинг, посвященный началу Великой отечественной войны</w:t>
            </w:r>
          </w:p>
          <w:p w14:paraId="3F6E8C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2.ЛМК «Ах, война! Что ты сделала, подлая…»</w:t>
            </w:r>
          </w:p>
          <w:p w14:paraId="6D0C3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3.Проект «Мы – потомки Героев!»</w:t>
            </w:r>
          </w:p>
        </w:tc>
        <w:tc>
          <w:tcPr>
            <w:tcW w:w="1700" w:type="dxa"/>
          </w:tcPr>
          <w:p w14:paraId="4FF8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день 10.07.2024</w:t>
            </w:r>
          </w:p>
        </w:tc>
        <w:tc>
          <w:tcPr>
            <w:tcW w:w="2125" w:type="dxa"/>
          </w:tcPr>
          <w:p w14:paraId="71A42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865A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08B28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3972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AE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3" w:type="dxa"/>
          </w:tcPr>
          <w:p w14:paraId="01B7C9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Шахматный турнир</w:t>
            </w:r>
          </w:p>
          <w:p w14:paraId="1E3CB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1.Игра «Шахматные фигурки»</w:t>
            </w:r>
          </w:p>
          <w:p w14:paraId="5426FF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2.Турнир по шашкам и шахматам.</w:t>
            </w:r>
          </w:p>
          <w:p w14:paraId="7F3AA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3.Игры на свежем воздухе.</w:t>
            </w:r>
          </w:p>
        </w:tc>
        <w:tc>
          <w:tcPr>
            <w:tcW w:w="1700" w:type="dxa"/>
          </w:tcPr>
          <w:p w14:paraId="6DB6A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день 11.07.2024</w:t>
            </w:r>
          </w:p>
        </w:tc>
        <w:tc>
          <w:tcPr>
            <w:tcW w:w="2125" w:type="dxa"/>
          </w:tcPr>
          <w:p w14:paraId="4F678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CFC28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36723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5754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3726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3" w:type="dxa"/>
          </w:tcPr>
          <w:p w14:paraId="36E9F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волшебных сказок</w:t>
            </w:r>
          </w:p>
          <w:p w14:paraId="5F578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Минутка здоровья «Путешествие в страну Витаминию».</w:t>
            </w:r>
          </w:p>
          <w:p w14:paraId="08285F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Литературная игра «Угадай поэзию по стихотворениям Пушкина».</w:t>
            </w:r>
          </w:p>
          <w:p w14:paraId="3CAA79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Игровая программа «В гостях у сказки».</w:t>
            </w:r>
          </w:p>
        </w:tc>
        <w:tc>
          <w:tcPr>
            <w:tcW w:w="1700" w:type="dxa"/>
          </w:tcPr>
          <w:p w14:paraId="7B2B1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день 12.07.2024</w:t>
            </w:r>
          </w:p>
        </w:tc>
        <w:tc>
          <w:tcPr>
            <w:tcW w:w="2125" w:type="dxa"/>
          </w:tcPr>
          <w:p w14:paraId="2AEFD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DA782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038D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91C9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0E5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3" w:type="dxa"/>
          </w:tcPr>
          <w:p w14:paraId="27D4E3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здоровья</w:t>
            </w:r>
          </w:p>
          <w:p w14:paraId="029EFE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Минутка здоровья «Что мы знаем о болезнях».</w:t>
            </w:r>
          </w:p>
          <w:p w14:paraId="21E7A0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Спортивное состязание «Легкая атлетика – королева спорта».</w:t>
            </w:r>
          </w:p>
          <w:p w14:paraId="739DDD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Конкурс рисунков «Я занимаюсь спортом».</w:t>
            </w:r>
          </w:p>
        </w:tc>
        <w:tc>
          <w:tcPr>
            <w:tcW w:w="1700" w:type="dxa"/>
          </w:tcPr>
          <w:p w14:paraId="69BE4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день 13.07.2024</w:t>
            </w:r>
          </w:p>
        </w:tc>
        <w:tc>
          <w:tcPr>
            <w:tcW w:w="2125" w:type="dxa"/>
          </w:tcPr>
          <w:p w14:paraId="6599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D62E5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6E83B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A8E35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68B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3" w:type="dxa"/>
          </w:tcPr>
          <w:p w14:paraId="65B68D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Бизнес – день</w:t>
            </w:r>
          </w:p>
          <w:p w14:paraId="083480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Минутка здоровья «Закаляйся!»</w:t>
            </w:r>
          </w:p>
          <w:p w14:paraId="77CFD9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Беседа «А что такое хорошо и что такое плохо?»</w:t>
            </w:r>
          </w:p>
          <w:p w14:paraId="10F049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Конкурс «Самый трудолюбивый человек».</w:t>
            </w:r>
          </w:p>
        </w:tc>
        <w:tc>
          <w:tcPr>
            <w:tcW w:w="1700" w:type="dxa"/>
          </w:tcPr>
          <w:p w14:paraId="3747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день 14.07.2024</w:t>
            </w:r>
          </w:p>
        </w:tc>
        <w:tc>
          <w:tcPr>
            <w:tcW w:w="2125" w:type="dxa"/>
          </w:tcPr>
          <w:p w14:paraId="42DD1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6A7BF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1A221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E64F4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C25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3" w:type="dxa"/>
          </w:tcPr>
          <w:p w14:paraId="5E57FD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села</w:t>
            </w:r>
          </w:p>
          <w:p w14:paraId="177473F9">
            <w:pPr>
              <w:pStyle w:val="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«Я – патриот! С любовью к селу родному» - познавательно игровая программа</w:t>
            </w:r>
          </w:p>
          <w:p w14:paraId="12BAC4BF">
            <w:pPr>
              <w:pStyle w:val="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 «Живи село!»</w:t>
            </w:r>
          </w:p>
          <w:p w14:paraId="01E5409E">
            <w:pPr>
              <w:pStyle w:val="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на свежем воздухе.</w:t>
            </w:r>
          </w:p>
        </w:tc>
        <w:tc>
          <w:tcPr>
            <w:tcW w:w="1700" w:type="dxa"/>
          </w:tcPr>
          <w:p w14:paraId="57F7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день 15.07.2024</w:t>
            </w:r>
          </w:p>
        </w:tc>
        <w:tc>
          <w:tcPr>
            <w:tcW w:w="2125" w:type="dxa"/>
          </w:tcPr>
          <w:p w14:paraId="2108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03BD9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5EE90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E8DF4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E5DE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3" w:type="dxa"/>
          </w:tcPr>
          <w:p w14:paraId="5AC4A4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наоборот</w:t>
            </w:r>
          </w:p>
          <w:p w14:paraId="4778C184">
            <w:pPr>
              <w:pStyle w:val="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«Закрытие смены»</w:t>
            </w:r>
          </w:p>
          <w:p w14:paraId="1C6DCD97">
            <w:pPr>
              <w:pStyle w:val="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 марафон «Загадки лета»</w:t>
            </w:r>
          </w:p>
          <w:p w14:paraId="773A7181">
            <w:pPr>
              <w:pStyle w:val="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пожеланий «Мы желаем счастья вам»</w:t>
            </w:r>
          </w:p>
          <w:p w14:paraId="4762C111">
            <w:pPr>
              <w:pStyle w:val="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Минутка здоровья «На зарядку становись!»</w:t>
            </w:r>
          </w:p>
        </w:tc>
        <w:tc>
          <w:tcPr>
            <w:tcW w:w="1700" w:type="dxa"/>
          </w:tcPr>
          <w:p w14:paraId="22E42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день 16.07.2024</w:t>
            </w:r>
          </w:p>
        </w:tc>
        <w:tc>
          <w:tcPr>
            <w:tcW w:w="2125" w:type="dxa"/>
          </w:tcPr>
          <w:p w14:paraId="0954A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000AF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098" w:type="dxa"/>
          </w:tcPr>
          <w:p w14:paraId="1AAFA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9D73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045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1336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76096"/>
    <w:multiLevelType w:val="multilevel"/>
    <w:tmpl w:val="0657609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F544C"/>
    <w:multiLevelType w:val="multilevel"/>
    <w:tmpl w:val="08FF544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A29DA"/>
    <w:multiLevelType w:val="multilevel"/>
    <w:tmpl w:val="135A29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5013F"/>
    <w:multiLevelType w:val="multilevel"/>
    <w:tmpl w:val="2635013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56295"/>
    <w:multiLevelType w:val="multilevel"/>
    <w:tmpl w:val="3195629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E0008"/>
    <w:multiLevelType w:val="multilevel"/>
    <w:tmpl w:val="3C6E00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A5A7E"/>
    <w:multiLevelType w:val="multilevel"/>
    <w:tmpl w:val="45AA5A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E9F40C0"/>
    <w:multiLevelType w:val="multilevel"/>
    <w:tmpl w:val="5E9F40C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16B60"/>
    <w:multiLevelType w:val="multilevel"/>
    <w:tmpl w:val="5F516B60"/>
    <w:lvl w:ilvl="0" w:tentative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5E699D"/>
    <w:multiLevelType w:val="multilevel"/>
    <w:tmpl w:val="5F5E699D"/>
    <w:lvl w:ilvl="0" w:tentative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39928CB"/>
    <w:multiLevelType w:val="multilevel"/>
    <w:tmpl w:val="639928C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06F0A"/>
    <w:multiLevelType w:val="multilevel"/>
    <w:tmpl w:val="67806F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F2818"/>
    <w:multiLevelType w:val="multilevel"/>
    <w:tmpl w:val="746F28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B1D35"/>
    <w:multiLevelType w:val="multilevel"/>
    <w:tmpl w:val="758B1D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87A40"/>
    <w:multiLevelType w:val="multilevel"/>
    <w:tmpl w:val="77887A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13"/>
  </w:num>
  <w:num w:numId="9">
    <w:abstractNumId w:val="5"/>
  </w:num>
  <w:num w:numId="10">
    <w:abstractNumId w:val="11"/>
  </w:num>
  <w:num w:numId="11">
    <w:abstractNumId w:val="3"/>
  </w:num>
  <w:num w:numId="12">
    <w:abstractNumId w:val="14"/>
  </w:num>
  <w:num w:numId="13">
    <w:abstractNumId w:val="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69D9"/>
    <w:rsid w:val="00012F1B"/>
    <w:rsid w:val="00013545"/>
    <w:rsid w:val="00052016"/>
    <w:rsid w:val="000A2037"/>
    <w:rsid w:val="000D4D51"/>
    <w:rsid w:val="000F0D1C"/>
    <w:rsid w:val="001031BD"/>
    <w:rsid w:val="00122D47"/>
    <w:rsid w:val="001457E6"/>
    <w:rsid w:val="0016544B"/>
    <w:rsid w:val="0018065F"/>
    <w:rsid w:val="00191DC9"/>
    <w:rsid w:val="00193D2B"/>
    <w:rsid w:val="001D031F"/>
    <w:rsid w:val="001D1EA2"/>
    <w:rsid w:val="002076DD"/>
    <w:rsid w:val="00230464"/>
    <w:rsid w:val="002E1E8E"/>
    <w:rsid w:val="003575E0"/>
    <w:rsid w:val="00370704"/>
    <w:rsid w:val="0037607A"/>
    <w:rsid w:val="003B416B"/>
    <w:rsid w:val="003D0976"/>
    <w:rsid w:val="003D2FDB"/>
    <w:rsid w:val="003F6F6B"/>
    <w:rsid w:val="00404C3B"/>
    <w:rsid w:val="004170F0"/>
    <w:rsid w:val="0043710E"/>
    <w:rsid w:val="00451857"/>
    <w:rsid w:val="004769D9"/>
    <w:rsid w:val="004A3F8F"/>
    <w:rsid w:val="004B3EBB"/>
    <w:rsid w:val="004F68B6"/>
    <w:rsid w:val="00547C20"/>
    <w:rsid w:val="00563F71"/>
    <w:rsid w:val="005A314B"/>
    <w:rsid w:val="005A6401"/>
    <w:rsid w:val="005E24E5"/>
    <w:rsid w:val="00662611"/>
    <w:rsid w:val="006E1B75"/>
    <w:rsid w:val="00716666"/>
    <w:rsid w:val="007658A5"/>
    <w:rsid w:val="00776884"/>
    <w:rsid w:val="007D1CAD"/>
    <w:rsid w:val="008506DF"/>
    <w:rsid w:val="00853104"/>
    <w:rsid w:val="00861B6D"/>
    <w:rsid w:val="00867D2A"/>
    <w:rsid w:val="008A30D3"/>
    <w:rsid w:val="008A44B8"/>
    <w:rsid w:val="008B1A74"/>
    <w:rsid w:val="008C1C88"/>
    <w:rsid w:val="009350C5"/>
    <w:rsid w:val="00935890"/>
    <w:rsid w:val="00982396"/>
    <w:rsid w:val="009948CF"/>
    <w:rsid w:val="009B5C74"/>
    <w:rsid w:val="009D4F33"/>
    <w:rsid w:val="009E761C"/>
    <w:rsid w:val="009F057B"/>
    <w:rsid w:val="009F0E57"/>
    <w:rsid w:val="009F46E4"/>
    <w:rsid w:val="00A14012"/>
    <w:rsid w:val="00A62BBF"/>
    <w:rsid w:val="00A90E02"/>
    <w:rsid w:val="00A978B0"/>
    <w:rsid w:val="00AB0278"/>
    <w:rsid w:val="00AE7DE9"/>
    <w:rsid w:val="00B6154A"/>
    <w:rsid w:val="00B83EE9"/>
    <w:rsid w:val="00B94E97"/>
    <w:rsid w:val="00BD1C9D"/>
    <w:rsid w:val="00C65C3A"/>
    <w:rsid w:val="00C664D1"/>
    <w:rsid w:val="00C81CE8"/>
    <w:rsid w:val="00CD6AAB"/>
    <w:rsid w:val="00CE5E51"/>
    <w:rsid w:val="00D25C46"/>
    <w:rsid w:val="00D437EC"/>
    <w:rsid w:val="00D74074"/>
    <w:rsid w:val="00DD179C"/>
    <w:rsid w:val="00DD35CB"/>
    <w:rsid w:val="00E1052D"/>
    <w:rsid w:val="00E463C1"/>
    <w:rsid w:val="00E47EFF"/>
    <w:rsid w:val="00EC3FB8"/>
    <w:rsid w:val="00EE3D56"/>
    <w:rsid w:val="00F13F31"/>
    <w:rsid w:val="00F3248F"/>
    <w:rsid w:val="00FE2382"/>
    <w:rsid w:val="00FF408D"/>
    <w:rsid w:val="76860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D6016-3DCD-4DAF-BC7F-52A1A6E50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7640</Words>
  <Characters>43553</Characters>
  <Lines>362</Lines>
  <Paragraphs>102</Paragraphs>
  <TotalTime>980</TotalTime>
  <ScaleCrop>false</ScaleCrop>
  <LinksUpToDate>false</LinksUpToDate>
  <CharactersWithSpaces>51091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2023-05-22T16:31:00Z</dcterms:created>
  <dc:creator>Пользователь</dc:creator>
  <cp:lastModifiedBy>User</cp:lastModifiedBy>
  <cp:lastPrinted>2023-05-25T01:35:00Z</cp:lastPrinted>
  <dcterms:modified xsi:type="dcterms:W3CDTF">2024-07-11T12:30:44Z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DA03B6CA906F43C0B9F059ADF1CEC72A_12</vt:lpwstr>
  </property>
</Properties>
</file>